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90AA7D" w14:textId="77777777" w:rsidR="003B7C89" w:rsidRPr="00DA7A32" w:rsidRDefault="00B37F03" w:rsidP="003B7C89">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0750A4">
        <w:rPr>
          <w:rFonts w:ascii="Times New Roman" w:hAnsi="Times New Roman" w:cs="Times New Roman"/>
          <w:sz w:val="28"/>
          <w:szCs w:val="28"/>
        </w:rPr>
        <w:t>МИНОБРНАУКИ РОССИИ</w:t>
      </w:r>
    </w:p>
    <w:p w14:paraId="28E976CC" w14:textId="77777777" w:rsidR="003B7C89" w:rsidRPr="00DA7A32" w:rsidRDefault="003B7C89" w:rsidP="003B7C89">
      <w:pPr>
        <w:suppressAutoHyphens/>
        <w:spacing w:after="0" w:line="240" w:lineRule="auto"/>
        <w:jc w:val="center"/>
        <w:rPr>
          <w:rFonts w:ascii="Times New Roman" w:hAnsi="Times New Roman" w:cs="Times New Roman"/>
          <w:sz w:val="28"/>
          <w:szCs w:val="28"/>
        </w:rPr>
      </w:pPr>
    </w:p>
    <w:p w14:paraId="1F7F2D7A"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DA7A32">
        <w:rPr>
          <w:rFonts w:ascii="Times New Roman" w:eastAsia="Times New Roman" w:hAnsi="Times New Roman" w:cs="Times New Roman"/>
          <w:color w:val="000000"/>
          <w:sz w:val="28"/>
          <w:szCs w:val="28"/>
          <w:lang w:eastAsia="ru-RU"/>
        </w:rPr>
        <w:t>Бузулукский</w:t>
      </w:r>
      <w:proofErr w:type="spellEnd"/>
      <w:r w:rsidRPr="00DA7A32">
        <w:rPr>
          <w:rFonts w:ascii="Times New Roman" w:eastAsia="Times New Roman" w:hAnsi="Times New Roman" w:cs="Times New Roman"/>
          <w:color w:val="000000"/>
          <w:sz w:val="28"/>
          <w:szCs w:val="28"/>
          <w:lang w:eastAsia="ru-RU"/>
        </w:rPr>
        <w:t xml:space="preserve"> гуманитарно-технологический институт</w:t>
      </w:r>
    </w:p>
    <w:p w14:paraId="6D007217"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DA7A32">
        <w:rPr>
          <w:rFonts w:ascii="Times New Roman" w:eastAsia="Times New Roman" w:hAnsi="Times New Roman" w:cs="Times New Roman"/>
          <w:color w:val="000000"/>
          <w:sz w:val="28"/>
          <w:szCs w:val="28"/>
          <w:lang w:eastAsia="ru-RU"/>
        </w:rPr>
        <w:t xml:space="preserve">(филиал) </w:t>
      </w:r>
      <w:proofErr w:type="gramStart"/>
      <w:r w:rsidRPr="00DA7A32">
        <w:rPr>
          <w:rFonts w:ascii="Times New Roman" w:eastAsia="Times New Roman" w:hAnsi="Times New Roman" w:cs="Times New Roman"/>
          <w:color w:val="000000"/>
          <w:sz w:val="28"/>
          <w:szCs w:val="28"/>
          <w:lang w:eastAsia="ru-RU"/>
        </w:rPr>
        <w:t>федерального</w:t>
      </w:r>
      <w:proofErr w:type="gramEnd"/>
      <w:r w:rsidRPr="00DA7A32">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525D537" w14:textId="77777777" w:rsidR="003B7C89" w:rsidRPr="00DA7A32" w:rsidRDefault="0078057C"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учреждения высшего </w:t>
      </w:r>
      <w:r w:rsidR="003B7C89" w:rsidRPr="00DA7A32">
        <w:rPr>
          <w:rFonts w:ascii="Times New Roman" w:eastAsia="Times New Roman" w:hAnsi="Times New Roman" w:cs="Times New Roman"/>
          <w:color w:val="000000"/>
          <w:sz w:val="28"/>
          <w:szCs w:val="28"/>
          <w:lang w:eastAsia="ru-RU"/>
        </w:rPr>
        <w:t xml:space="preserve">образования </w:t>
      </w:r>
    </w:p>
    <w:p w14:paraId="5771785E" w14:textId="77777777" w:rsidR="003B7C89" w:rsidRDefault="003B7C89" w:rsidP="003B7C89">
      <w:pPr>
        <w:spacing w:after="0" w:line="240" w:lineRule="auto"/>
        <w:jc w:val="center"/>
        <w:rPr>
          <w:rFonts w:ascii="Times New Roman" w:eastAsia="Times New Roman" w:hAnsi="Times New Roman" w:cs="Times New Roman"/>
          <w:sz w:val="28"/>
          <w:szCs w:val="28"/>
          <w:lang w:eastAsia="ru-RU"/>
        </w:rPr>
      </w:pPr>
      <w:r w:rsidRPr="00DA7A32">
        <w:rPr>
          <w:rFonts w:ascii="Times New Roman" w:eastAsia="Times New Roman" w:hAnsi="Times New Roman" w:cs="Times New Roman"/>
          <w:sz w:val="28"/>
          <w:szCs w:val="28"/>
          <w:lang w:eastAsia="ru-RU"/>
        </w:rPr>
        <w:t>«Оренбургский государственный университет»</w:t>
      </w:r>
    </w:p>
    <w:p w14:paraId="3723A2BD" w14:textId="77777777" w:rsidR="003B7C89" w:rsidRDefault="003B7C89" w:rsidP="00FE0F13">
      <w:pPr>
        <w:spacing w:after="0" w:line="240" w:lineRule="auto"/>
        <w:jc w:val="center"/>
        <w:rPr>
          <w:rFonts w:ascii="Times New Roman" w:eastAsia="Times New Roman" w:hAnsi="Times New Roman" w:cs="Times New Roman"/>
          <w:b/>
          <w:sz w:val="32"/>
          <w:szCs w:val="32"/>
        </w:rPr>
      </w:pPr>
    </w:p>
    <w:p w14:paraId="6D26F869" w14:textId="77777777" w:rsidR="003B7C89" w:rsidRPr="002D3E70" w:rsidRDefault="002D3E70" w:rsidP="002D3E70">
      <w:pPr>
        <w:jc w:val="center"/>
        <w:rPr>
          <w:rFonts w:ascii="Times New Roman" w:eastAsia="Times New Roman" w:hAnsi="Times New Roman" w:cs="Times New Roman"/>
          <w:sz w:val="28"/>
          <w:szCs w:val="28"/>
        </w:rPr>
      </w:pPr>
      <w:r w:rsidRPr="002D3E70">
        <w:rPr>
          <w:rFonts w:ascii="Times New Roman" w:eastAsia="Arial Unicode MS" w:hAnsi="Times New Roman" w:cs="Times New Roman"/>
          <w:sz w:val="28"/>
          <w:szCs w:val="28"/>
          <w:lang w:eastAsia="ru-RU"/>
        </w:rPr>
        <w:t>Кафедра</w:t>
      </w:r>
      <w:r>
        <w:rPr>
          <w:rFonts w:ascii="Times New Roman" w:eastAsia="Arial Unicode MS" w:hAnsi="Times New Roman" w:cs="Times New Roman"/>
          <w:sz w:val="28"/>
          <w:szCs w:val="28"/>
          <w:lang w:eastAsia="ru-RU"/>
        </w:rPr>
        <w:t xml:space="preserve"> промышленного и гражданского строительства</w:t>
      </w:r>
    </w:p>
    <w:p w14:paraId="0B14C67D" w14:textId="77777777" w:rsidR="00A71D9E" w:rsidRDefault="00A71D9E" w:rsidP="003B7C89">
      <w:pPr>
        <w:rPr>
          <w:rFonts w:ascii="Times New Roman" w:eastAsia="Times New Roman" w:hAnsi="Times New Roman" w:cs="Times New Roman"/>
          <w:sz w:val="32"/>
          <w:szCs w:val="32"/>
        </w:rPr>
      </w:pPr>
    </w:p>
    <w:p w14:paraId="370F6414" w14:textId="77777777" w:rsidR="00A71D9E" w:rsidRPr="003B7C89" w:rsidRDefault="00A71D9E" w:rsidP="003B7C89">
      <w:pPr>
        <w:rPr>
          <w:rFonts w:ascii="Times New Roman" w:eastAsia="Times New Roman" w:hAnsi="Times New Roman" w:cs="Times New Roman"/>
          <w:sz w:val="32"/>
          <w:szCs w:val="32"/>
        </w:rPr>
      </w:pPr>
    </w:p>
    <w:p w14:paraId="647F35B8"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Фонд </w:t>
      </w:r>
    </w:p>
    <w:p w14:paraId="7F3CC79B"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оценочных средств </w:t>
      </w:r>
    </w:p>
    <w:p w14:paraId="59C27780" w14:textId="77777777" w:rsidR="00A71D9E" w:rsidRPr="00A71D9E" w:rsidRDefault="00A71D9E" w:rsidP="00A71D9E">
      <w:pPr>
        <w:suppressAutoHyphens/>
        <w:spacing w:before="120" w:after="0" w:line="240" w:lineRule="auto"/>
        <w:jc w:val="center"/>
        <w:rPr>
          <w:rFonts w:ascii="Times New Roman" w:eastAsia="Arial Unicode MS" w:hAnsi="Times New Roman" w:cs="Times New Roman"/>
          <w:sz w:val="32"/>
          <w:szCs w:val="32"/>
          <w:lang w:eastAsia="ru-RU"/>
        </w:rPr>
      </w:pPr>
      <w:r w:rsidRPr="00A71D9E">
        <w:rPr>
          <w:rFonts w:ascii="Times New Roman" w:eastAsia="Arial Unicode MS" w:hAnsi="Times New Roman" w:cs="Times New Roman"/>
          <w:sz w:val="32"/>
          <w:szCs w:val="32"/>
          <w:lang w:eastAsia="ru-RU"/>
        </w:rPr>
        <w:t>по дисциплине «</w:t>
      </w:r>
      <w:r w:rsidR="00A755F7">
        <w:rPr>
          <w:rFonts w:ascii="Times New Roman" w:eastAsia="Arial Unicode MS" w:hAnsi="Times New Roman" w:cs="Times New Roman"/>
          <w:sz w:val="32"/>
          <w:szCs w:val="32"/>
          <w:lang w:eastAsia="ru-RU"/>
        </w:rPr>
        <w:t>Технологические процессы в строительстве</w:t>
      </w:r>
      <w:r w:rsidRPr="00A71D9E">
        <w:rPr>
          <w:rFonts w:ascii="Times New Roman" w:eastAsia="Arial Unicode MS" w:hAnsi="Times New Roman" w:cs="Times New Roman"/>
          <w:sz w:val="32"/>
          <w:szCs w:val="32"/>
          <w:lang w:eastAsia="ru-RU"/>
        </w:rPr>
        <w:t>»</w:t>
      </w:r>
    </w:p>
    <w:p w14:paraId="146F3C73" w14:textId="77777777" w:rsid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p>
    <w:p w14:paraId="0A6EBE2E"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Уровень высшего образования</w:t>
      </w:r>
    </w:p>
    <w:p w14:paraId="5582993E"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4"/>
          <w:szCs w:val="24"/>
          <w:lang w:eastAsia="ru-RU"/>
        </w:rPr>
      </w:pPr>
      <w:r w:rsidRPr="00A71D9E">
        <w:rPr>
          <w:rFonts w:ascii="Times New Roman" w:eastAsia="Arial Unicode MS" w:hAnsi="Times New Roman" w:cs="Times New Roman"/>
          <w:sz w:val="24"/>
          <w:szCs w:val="24"/>
          <w:lang w:eastAsia="ru-RU"/>
        </w:rPr>
        <w:t xml:space="preserve">БАКАЛАВРИАТ </w:t>
      </w:r>
    </w:p>
    <w:p w14:paraId="0E3DB1A6" w14:textId="77777777" w:rsidR="00A71D9E" w:rsidRP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Направление подготовки</w:t>
      </w:r>
    </w:p>
    <w:p w14:paraId="6FD4E3C6" w14:textId="77777777" w:rsidR="00A71D9E" w:rsidRDefault="00A71D9E" w:rsidP="00A71D9E">
      <w:pPr>
        <w:pStyle w:val="ReportHead"/>
        <w:suppressAutoHyphens/>
        <w:rPr>
          <w:i/>
          <w:sz w:val="24"/>
          <w:u w:val="single"/>
        </w:rPr>
      </w:pPr>
      <w:r>
        <w:rPr>
          <w:i/>
          <w:sz w:val="24"/>
          <w:u w:val="single"/>
        </w:rPr>
        <w:t>08.03.01 Строительство</w:t>
      </w:r>
    </w:p>
    <w:p w14:paraId="55332527" w14:textId="77777777" w:rsidR="00A71D9E" w:rsidRDefault="00A71D9E" w:rsidP="00A71D9E">
      <w:pPr>
        <w:pStyle w:val="ReportHead"/>
        <w:suppressAutoHyphens/>
        <w:rPr>
          <w:sz w:val="24"/>
          <w:vertAlign w:val="superscript"/>
        </w:rPr>
      </w:pPr>
      <w:r>
        <w:rPr>
          <w:sz w:val="24"/>
          <w:vertAlign w:val="superscript"/>
        </w:rPr>
        <w:t>(код и наименование направления подготовки)</w:t>
      </w:r>
    </w:p>
    <w:p w14:paraId="26253DAF" w14:textId="77777777" w:rsidR="00A71D9E" w:rsidRPr="00A71D9E" w:rsidRDefault="00A71D9E" w:rsidP="00A71D9E">
      <w:pPr>
        <w:pStyle w:val="ReportHead"/>
        <w:suppressAutoHyphens/>
        <w:rPr>
          <w:sz w:val="24"/>
        </w:rPr>
      </w:pPr>
    </w:p>
    <w:p w14:paraId="7DBC275B" w14:textId="77777777" w:rsidR="00A71D9E" w:rsidRDefault="00A71D9E" w:rsidP="00A71D9E">
      <w:pPr>
        <w:pStyle w:val="ReportHead"/>
        <w:suppressAutoHyphens/>
        <w:rPr>
          <w:i/>
          <w:sz w:val="24"/>
          <w:u w:val="single"/>
        </w:rPr>
      </w:pPr>
      <w:r>
        <w:rPr>
          <w:i/>
          <w:sz w:val="24"/>
          <w:u w:val="single"/>
        </w:rPr>
        <w:t>Промышленное и гражданское строительство</w:t>
      </w:r>
    </w:p>
    <w:p w14:paraId="363EC485" w14:textId="77777777" w:rsidR="00A71D9E" w:rsidRDefault="00A71D9E" w:rsidP="00A71D9E">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210602E7" w14:textId="77777777" w:rsidR="00A71D9E" w:rsidRDefault="00A71D9E" w:rsidP="00A71D9E">
      <w:pPr>
        <w:pStyle w:val="ReportHead"/>
        <w:suppressAutoHyphens/>
        <w:rPr>
          <w:szCs w:val="28"/>
        </w:rPr>
      </w:pPr>
    </w:p>
    <w:p w14:paraId="7EAA108F" w14:textId="77777777" w:rsidR="00A71D9E" w:rsidRPr="00A71D9E" w:rsidRDefault="00A71D9E" w:rsidP="00A71D9E">
      <w:pPr>
        <w:pStyle w:val="ReportHead"/>
        <w:suppressAutoHyphens/>
        <w:rPr>
          <w:szCs w:val="28"/>
        </w:rPr>
      </w:pPr>
      <w:r w:rsidRPr="00A71D9E">
        <w:rPr>
          <w:szCs w:val="28"/>
        </w:rPr>
        <w:t>Квалификация</w:t>
      </w:r>
    </w:p>
    <w:p w14:paraId="5D4A4A70" w14:textId="77777777" w:rsidR="00A71D9E" w:rsidRDefault="00A71D9E" w:rsidP="00A71D9E">
      <w:pPr>
        <w:pStyle w:val="ReportHead"/>
        <w:suppressAutoHyphens/>
        <w:rPr>
          <w:i/>
          <w:sz w:val="24"/>
          <w:u w:val="single"/>
        </w:rPr>
      </w:pPr>
      <w:r>
        <w:rPr>
          <w:i/>
          <w:sz w:val="24"/>
          <w:u w:val="single"/>
        </w:rPr>
        <w:t>Бакалавр</w:t>
      </w:r>
    </w:p>
    <w:p w14:paraId="06169AB6" w14:textId="77777777" w:rsidR="00A71D9E" w:rsidRPr="00A71D9E" w:rsidRDefault="00A71D9E" w:rsidP="00A71D9E">
      <w:pPr>
        <w:pStyle w:val="ReportHead"/>
        <w:suppressAutoHyphens/>
        <w:spacing w:before="120"/>
        <w:rPr>
          <w:szCs w:val="28"/>
        </w:rPr>
      </w:pPr>
      <w:r w:rsidRPr="00A71D9E">
        <w:rPr>
          <w:szCs w:val="28"/>
        </w:rPr>
        <w:t>Форма обучения</w:t>
      </w:r>
    </w:p>
    <w:p w14:paraId="2C39DA70" w14:textId="77777777" w:rsidR="00A71D9E" w:rsidRDefault="00A71D9E" w:rsidP="00A71D9E">
      <w:pPr>
        <w:pStyle w:val="ReportHead"/>
        <w:suppressAutoHyphens/>
        <w:rPr>
          <w:i/>
          <w:sz w:val="24"/>
          <w:u w:val="single"/>
        </w:rPr>
      </w:pPr>
      <w:r>
        <w:rPr>
          <w:i/>
          <w:sz w:val="24"/>
          <w:u w:val="single"/>
        </w:rPr>
        <w:t>Очная</w:t>
      </w:r>
    </w:p>
    <w:p w14:paraId="427DB582" w14:textId="77777777" w:rsidR="003B7C89" w:rsidRDefault="003B7C89" w:rsidP="003B7C89">
      <w:pPr>
        <w:ind w:firstLine="708"/>
        <w:rPr>
          <w:rFonts w:ascii="Times New Roman" w:eastAsia="Times New Roman" w:hAnsi="Times New Roman" w:cs="Times New Roman"/>
          <w:sz w:val="32"/>
          <w:szCs w:val="32"/>
        </w:rPr>
      </w:pPr>
    </w:p>
    <w:p w14:paraId="6BA90641" w14:textId="77777777" w:rsidR="003B7C89" w:rsidRDefault="003B7C89" w:rsidP="003B7C89">
      <w:pPr>
        <w:rPr>
          <w:rFonts w:ascii="Times New Roman" w:eastAsia="Times New Roman" w:hAnsi="Times New Roman" w:cs="Times New Roman"/>
          <w:sz w:val="32"/>
          <w:szCs w:val="32"/>
        </w:rPr>
      </w:pPr>
    </w:p>
    <w:p w14:paraId="4E61D723" w14:textId="77777777" w:rsidR="00415EDB" w:rsidRDefault="00415EDB" w:rsidP="003B7C89">
      <w:pPr>
        <w:rPr>
          <w:rFonts w:ascii="Times New Roman" w:eastAsia="Times New Roman" w:hAnsi="Times New Roman" w:cs="Times New Roman"/>
          <w:sz w:val="32"/>
          <w:szCs w:val="32"/>
        </w:rPr>
      </w:pPr>
    </w:p>
    <w:p w14:paraId="1A87265E" w14:textId="77777777" w:rsidR="00A71D9E" w:rsidRDefault="00A71D9E" w:rsidP="003B7C89">
      <w:pPr>
        <w:rPr>
          <w:rFonts w:ascii="Times New Roman" w:eastAsia="Times New Roman" w:hAnsi="Times New Roman" w:cs="Times New Roman"/>
          <w:sz w:val="32"/>
          <w:szCs w:val="32"/>
        </w:rPr>
      </w:pPr>
    </w:p>
    <w:p w14:paraId="4DD7B705" w14:textId="77777777" w:rsidR="00A71D9E" w:rsidRDefault="00A71D9E" w:rsidP="003B7C89">
      <w:pPr>
        <w:rPr>
          <w:rFonts w:ascii="Times New Roman" w:eastAsia="Times New Roman" w:hAnsi="Times New Roman" w:cs="Times New Roman"/>
          <w:sz w:val="32"/>
          <w:szCs w:val="32"/>
        </w:rPr>
      </w:pPr>
    </w:p>
    <w:p w14:paraId="6795109B" w14:textId="77777777" w:rsidR="00A71D9E" w:rsidRDefault="00A71D9E" w:rsidP="00A71D9E">
      <w:pPr>
        <w:spacing w:after="0" w:line="240" w:lineRule="auto"/>
        <w:rPr>
          <w:rFonts w:ascii="Times New Roman" w:eastAsia="Times New Roman" w:hAnsi="Times New Roman" w:cs="Times New Roman"/>
          <w:sz w:val="32"/>
          <w:szCs w:val="32"/>
        </w:rPr>
      </w:pPr>
    </w:p>
    <w:p w14:paraId="5CAB09AF" w14:textId="77777777" w:rsidR="00A71D9E" w:rsidRDefault="00A71D9E" w:rsidP="00A71D9E">
      <w:pPr>
        <w:spacing w:after="0" w:line="240" w:lineRule="auto"/>
        <w:rPr>
          <w:rFonts w:ascii="Times New Roman" w:eastAsia="Times New Roman" w:hAnsi="Times New Roman" w:cs="Times New Roman"/>
          <w:sz w:val="32"/>
          <w:szCs w:val="32"/>
        </w:rPr>
      </w:pPr>
    </w:p>
    <w:p w14:paraId="289F76B0" w14:textId="77777777" w:rsidR="00A71D9E" w:rsidRDefault="00A71D9E" w:rsidP="00A71D9E">
      <w:pPr>
        <w:spacing w:after="0" w:line="240" w:lineRule="auto"/>
        <w:rPr>
          <w:rFonts w:ascii="Times New Roman" w:eastAsia="Times New Roman" w:hAnsi="Times New Roman" w:cs="Times New Roman"/>
          <w:sz w:val="32"/>
          <w:szCs w:val="32"/>
        </w:rPr>
      </w:pPr>
    </w:p>
    <w:p w14:paraId="0898F7F0" w14:textId="739B9219" w:rsidR="00A71D9E" w:rsidRPr="00A71D9E" w:rsidRDefault="0078057C" w:rsidP="00A71D9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Год набора 20</w:t>
      </w:r>
      <w:r w:rsidR="00091DEF">
        <w:rPr>
          <w:rFonts w:ascii="Times New Roman" w:eastAsia="Times New Roman" w:hAnsi="Times New Roman" w:cs="Times New Roman"/>
          <w:sz w:val="28"/>
          <w:szCs w:val="28"/>
        </w:rPr>
        <w:t>2</w:t>
      </w:r>
      <w:r w:rsidR="00C724AE">
        <w:rPr>
          <w:rFonts w:ascii="Times New Roman" w:eastAsia="Times New Roman" w:hAnsi="Times New Roman" w:cs="Times New Roman"/>
          <w:sz w:val="28"/>
          <w:szCs w:val="28"/>
        </w:rPr>
        <w:t>6</w:t>
      </w:r>
      <w:bookmarkStart w:id="0" w:name="_GoBack"/>
      <w:bookmarkEnd w:id="0"/>
    </w:p>
    <w:p w14:paraId="6F6C55ED" w14:textId="0FF6D23E" w:rsidR="00A71D9E" w:rsidRPr="00A71D9E" w:rsidRDefault="00A71D9E" w:rsidP="0005690A">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A71D9E">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00CB3B10">
        <w:rPr>
          <w:rFonts w:ascii="Times New Roman" w:eastAsia="Times New Roman" w:hAnsi="Times New Roman" w:cs="Times New Roman"/>
          <w:sz w:val="28"/>
          <w:szCs w:val="28"/>
        </w:rPr>
        <w:t>направлению подготовки 08.03.01 Строительство</w:t>
      </w:r>
      <w:r w:rsidRPr="00A71D9E">
        <w:rPr>
          <w:rFonts w:ascii="Times New Roman" w:eastAsia="Times New Roman" w:hAnsi="Times New Roman" w:cs="Times New Roman"/>
          <w:sz w:val="28"/>
          <w:szCs w:val="28"/>
          <w:lang w:val="x-none"/>
        </w:rPr>
        <w:t xml:space="preserve"> по дисциплине «</w:t>
      </w:r>
      <w:r w:rsidR="00A755F7" w:rsidRPr="00A755F7">
        <w:rPr>
          <w:rFonts w:ascii="Times New Roman" w:eastAsia="Times New Roman" w:hAnsi="Times New Roman" w:cs="Times New Roman"/>
          <w:sz w:val="28"/>
          <w:szCs w:val="28"/>
        </w:rPr>
        <w:t>Технологические процессы в строительстве</w:t>
      </w:r>
      <w:r w:rsidRPr="00A71D9E">
        <w:rPr>
          <w:rFonts w:ascii="Times New Roman" w:eastAsia="Times New Roman" w:hAnsi="Times New Roman" w:cs="Times New Roman"/>
          <w:sz w:val="28"/>
          <w:szCs w:val="28"/>
          <w:lang w:val="x-none"/>
        </w:rPr>
        <w:t xml:space="preserve">» </w:t>
      </w:r>
    </w:p>
    <w:p w14:paraId="2A295797" w14:textId="77777777" w:rsidR="00A71D9E" w:rsidRPr="00D6655C" w:rsidRDefault="00A71D9E" w:rsidP="00D6655C">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A71D9E">
        <w:rPr>
          <w:rFonts w:ascii="Times New Roman" w:eastAsia="Times New Roman" w:hAnsi="Times New Roman" w:cs="Times New Roman"/>
          <w:b/>
          <w:bCs/>
          <w:iCs/>
          <w:sz w:val="28"/>
          <w:szCs w:val="28"/>
          <w:lang w:val="x-none"/>
        </w:rPr>
        <w:tab/>
      </w:r>
    </w:p>
    <w:p w14:paraId="0F120450" w14:textId="77777777" w:rsidR="00D6655C" w:rsidRPr="00A71D9E" w:rsidRDefault="00D6655C" w:rsidP="0005690A">
      <w:pPr>
        <w:suppressLineNumbers/>
        <w:spacing w:after="0" w:line="240" w:lineRule="auto"/>
        <w:ind w:firstLine="709"/>
        <w:jc w:val="both"/>
        <w:rPr>
          <w:rFonts w:ascii="Times New Roman" w:eastAsia="Times New Roman" w:hAnsi="Times New Roman" w:cs="Times New Roman"/>
          <w:sz w:val="28"/>
          <w:szCs w:val="28"/>
        </w:rPr>
      </w:pPr>
    </w:p>
    <w:p w14:paraId="42D72879" w14:textId="77777777" w:rsidR="00120D27" w:rsidRPr="00C8449A" w:rsidRDefault="00120D27" w:rsidP="00120D27">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533872A3" w14:textId="77777777" w:rsidR="00120D27" w:rsidRPr="00C8449A" w:rsidRDefault="00120D27" w:rsidP="00120D27">
      <w:pPr>
        <w:suppressAutoHyphens/>
        <w:spacing w:after="0" w:line="240" w:lineRule="auto"/>
        <w:jc w:val="center"/>
        <w:rPr>
          <w:rFonts w:ascii="Times New Roman" w:eastAsia="Times New Roman" w:hAnsi="Times New Roman" w:cs="Times New Roman"/>
          <w:sz w:val="28"/>
          <w:szCs w:val="24"/>
        </w:rPr>
      </w:pPr>
    </w:p>
    <w:p w14:paraId="3792B866" w14:textId="77777777" w:rsidR="00120D27" w:rsidRPr="00C8449A" w:rsidRDefault="00120D27" w:rsidP="00120D27">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12B8EB16" w14:textId="77777777" w:rsidR="00120D27" w:rsidRPr="00C8449A" w:rsidRDefault="00120D27" w:rsidP="00120D27">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09D6462F" wp14:editId="7C4F3577">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7CA758D3" w14:textId="77777777" w:rsidR="00EF33C3" w:rsidRDefault="00EF33C3" w:rsidP="00EF33C3">
      <w:pPr>
        <w:pStyle w:val="ReportHead"/>
        <w:tabs>
          <w:tab w:val="left" w:pos="10432"/>
        </w:tabs>
        <w:suppressAutoHyphens/>
        <w:jc w:val="both"/>
      </w:pPr>
      <w:r w:rsidRPr="00AB39DE">
        <w:t>протокол № ____</w:t>
      </w:r>
      <w:r w:rsidRPr="00AB39DE">
        <w:rPr>
          <w:u w:val="single"/>
        </w:rPr>
        <w:t>7</w:t>
      </w:r>
      <w:r w:rsidRPr="00AB39DE">
        <w:t>____от «_</w:t>
      </w:r>
      <w:r w:rsidRPr="00AB39DE">
        <w:rPr>
          <w:u w:val="single"/>
        </w:rPr>
        <w:t>16</w:t>
      </w:r>
      <w:r w:rsidRPr="00AB39DE">
        <w:t>_» _</w:t>
      </w:r>
      <w:r w:rsidRPr="00AB39DE">
        <w:rPr>
          <w:u w:val="single"/>
        </w:rPr>
        <w:t>марта</w:t>
      </w:r>
      <w:r w:rsidRPr="00AB39DE">
        <w:t>_ 2026 г.</w:t>
      </w:r>
    </w:p>
    <w:p w14:paraId="3B079A14" w14:textId="77777777" w:rsidR="00EF33C3" w:rsidRPr="00AB39DE" w:rsidRDefault="00EF33C3" w:rsidP="00EF33C3">
      <w:pPr>
        <w:pStyle w:val="ReportHead"/>
        <w:tabs>
          <w:tab w:val="left" w:pos="10432"/>
        </w:tabs>
        <w:suppressAutoHyphens/>
        <w:jc w:val="both"/>
      </w:pPr>
    </w:p>
    <w:p w14:paraId="2DAEBBD2" w14:textId="77777777" w:rsidR="00EF33C3" w:rsidRPr="00C8449A" w:rsidRDefault="00EF33C3" w:rsidP="00EF33C3">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3360" behindDoc="1" locked="0" layoutInCell="1" allowOverlap="1" wp14:anchorId="1B68AE87" wp14:editId="19FC1F0D">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236836DD" w14:textId="77777777" w:rsidR="00EF33C3" w:rsidRPr="00C8449A" w:rsidRDefault="00EF33C3" w:rsidP="00EF33C3">
      <w:pPr>
        <w:tabs>
          <w:tab w:val="center" w:pos="6378"/>
          <w:tab w:val="left" w:pos="10148"/>
        </w:tabs>
        <w:suppressAutoHyphens/>
        <w:spacing w:after="0" w:line="240" w:lineRule="auto"/>
        <w:jc w:val="both"/>
        <w:rPr>
          <w:rFonts w:ascii="Times New Roman" w:hAnsi="Times New Roman" w:cs="Times New Roman"/>
          <w:sz w:val="28"/>
          <w:u w:val="single"/>
        </w:rPr>
      </w:pPr>
    </w:p>
    <w:p w14:paraId="700D9260" w14:textId="77777777" w:rsidR="00EF33C3" w:rsidRPr="00C8449A" w:rsidRDefault="00EF33C3" w:rsidP="00EF33C3">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53B561C3" w14:textId="77777777" w:rsidR="00EF33C3" w:rsidRPr="00EF33C3" w:rsidRDefault="00EF33C3" w:rsidP="00EF33C3">
      <w:pPr>
        <w:tabs>
          <w:tab w:val="center" w:pos="6378"/>
          <w:tab w:val="left" w:pos="10148"/>
        </w:tabs>
        <w:suppressAutoHyphens/>
        <w:spacing w:after="0" w:line="240" w:lineRule="auto"/>
        <w:jc w:val="both"/>
        <w:rPr>
          <w:rFonts w:ascii="Times New Roman" w:hAnsi="Times New Roman" w:cs="Times New Roman"/>
          <w:sz w:val="28"/>
        </w:rPr>
      </w:pPr>
      <w:r w:rsidRPr="00EF33C3">
        <w:rPr>
          <w:rFonts w:ascii="Times New Roman" w:hAnsi="Times New Roman" w:cs="Times New Roman"/>
          <w:noProof/>
          <w:lang w:eastAsia="ru-RU"/>
        </w:rPr>
        <w:drawing>
          <wp:anchor distT="0" distB="0" distL="114300" distR="114300" simplePos="0" relativeHeight="251662336" behindDoc="1" locked="0" layoutInCell="1" allowOverlap="1" wp14:anchorId="783FFD6D" wp14:editId="49EA3848">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EF33C3">
        <w:rPr>
          <w:rFonts w:ascii="Times New Roman" w:hAnsi="Times New Roman" w:cs="Times New Roman"/>
          <w:sz w:val="28"/>
        </w:rPr>
        <w:t>Исполнитель:</w:t>
      </w:r>
    </w:p>
    <w:p w14:paraId="70745D77" w14:textId="77777777" w:rsidR="00EF33C3" w:rsidRPr="00C8449A" w:rsidRDefault="00EF33C3" w:rsidP="00EF33C3">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w:t>
      </w:r>
      <w:r>
        <w:rPr>
          <w:rFonts w:ascii="Times New Roman" w:hAnsi="Times New Roman" w:cs="Times New Roman"/>
          <w:sz w:val="28"/>
          <w:u w:val="single"/>
        </w:rPr>
        <w:t>доцент</w:t>
      </w:r>
      <w:r w:rsidRPr="00C8449A">
        <w:rPr>
          <w:rFonts w:ascii="Times New Roman" w:hAnsi="Times New Roman" w:cs="Times New Roman"/>
          <w:sz w:val="28"/>
          <w:u w:val="single"/>
        </w:rPr>
        <w:t xml:space="preserve">                                </w:t>
      </w:r>
      <w:r>
        <w:rPr>
          <w:rFonts w:ascii="Times New Roman" w:hAnsi="Times New Roman" w:cs="Times New Roman"/>
          <w:sz w:val="28"/>
          <w:u w:val="single"/>
        </w:rPr>
        <w:t xml:space="preserve">                                 </w:t>
      </w:r>
      <w:r w:rsidRPr="00C8449A">
        <w:rPr>
          <w:rFonts w:ascii="Times New Roman" w:hAnsi="Times New Roman" w:cs="Times New Roman"/>
          <w:sz w:val="28"/>
          <w:u w:val="single"/>
        </w:rPr>
        <w:t xml:space="preserve">                 В.В. Дубинецкий</w:t>
      </w:r>
    </w:p>
    <w:p w14:paraId="3B328016" w14:textId="77777777" w:rsidR="00EF33C3" w:rsidRPr="00C8449A" w:rsidRDefault="00EF33C3" w:rsidP="00EF33C3">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1D8E7CCD" w14:textId="77777777" w:rsidR="00A308B0" w:rsidRDefault="00A308B0" w:rsidP="00A308B0">
      <w:pPr>
        <w:tabs>
          <w:tab w:val="left" w:pos="10205"/>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413C3D57" w14:textId="2BE2EB1A" w:rsidR="006579A8" w:rsidRDefault="006579A8" w:rsidP="006579A8">
      <w:pPr>
        <w:suppressAutoHyphens/>
        <w:spacing w:after="0" w:line="240" w:lineRule="auto"/>
        <w:ind w:firstLine="709"/>
        <w:jc w:val="both"/>
        <w:rPr>
          <w:rFonts w:ascii="Times New Roman" w:eastAsia="Times New Roman" w:hAnsi="Times New Roman" w:cs="Times New Roman"/>
          <w:sz w:val="28"/>
          <w:szCs w:val="28"/>
          <w:lang w:eastAsia="ru-RU"/>
        </w:rPr>
      </w:pPr>
      <w:r w:rsidRPr="00245670">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3F0A0900" w14:textId="77777777" w:rsidR="007069BA" w:rsidRDefault="007069BA" w:rsidP="00245670">
      <w:pPr>
        <w:spacing w:after="0" w:line="240" w:lineRule="auto"/>
        <w:ind w:left="100"/>
        <w:jc w:val="center"/>
        <w:rPr>
          <w:rFonts w:ascii="Times New Roman" w:eastAsia="Times New Roman" w:hAnsi="Times New Roman" w:cs="Times New Roman"/>
          <w:b/>
          <w:sz w:val="32"/>
          <w:szCs w:val="3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844"/>
        <w:gridCol w:w="2268"/>
        <w:gridCol w:w="3402"/>
        <w:gridCol w:w="2409"/>
      </w:tblGrid>
      <w:tr w:rsidR="00A308B0" w:rsidRPr="006C1622" w14:paraId="68E682BD" w14:textId="6C0EC9E8" w:rsidTr="00A308B0">
        <w:trPr>
          <w:tblHeader/>
          <w:jc w:val="center"/>
        </w:trPr>
        <w:tc>
          <w:tcPr>
            <w:tcW w:w="1844" w:type="dxa"/>
            <w:shd w:val="clear" w:color="auto" w:fill="auto"/>
            <w:vAlign w:val="center"/>
          </w:tcPr>
          <w:p w14:paraId="7F080908" w14:textId="77777777" w:rsidR="00A308B0" w:rsidRPr="006C1622" w:rsidRDefault="00A308B0" w:rsidP="00793F2A">
            <w:pPr>
              <w:pStyle w:val="ReportMain"/>
              <w:suppressAutoHyphens/>
              <w:jc w:val="center"/>
            </w:pPr>
            <w:r w:rsidRPr="006C1622">
              <w:t>Код и наименование формируемых компетенций</w:t>
            </w:r>
          </w:p>
        </w:tc>
        <w:tc>
          <w:tcPr>
            <w:tcW w:w="2268" w:type="dxa"/>
            <w:shd w:val="clear" w:color="auto" w:fill="auto"/>
            <w:vAlign w:val="center"/>
          </w:tcPr>
          <w:p w14:paraId="724F7569" w14:textId="77777777" w:rsidR="00A308B0" w:rsidRPr="006C1622" w:rsidRDefault="00A308B0" w:rsidP="00793F2A">
            <w:pPr>
              <w:pStyle w:val="ReportMain"/>
              <w:suppressAutoHyphens/>
              <w:jc w:val="center"/>
            </w:pPr>
            <w:r w:rsidRPr="006C1622">
              <w:t>Код и наименование индикатора достижения компетенции</w:t>
            </w:r>
          </w:p>
        </w:tc>
        <w:tc>
          <w:tcPr>
            <w:tcW w:w="3402" w:type="dxa"/>
            <w:shd w:val="clear" w:color="auto" w:fill="auto"/>
            <w:vAlign w:val="center"/>
          </w:tcPr>
          <w:p w14:paraId="6D582092" w14:textId="77777777" w:rsidR="00A308B0" w:rsidRPr="006C1622" w:rsidRDefault="00A308B0" w:rsidP="00793F2A">
            <w:pPr>
              <w:pStyle w:val="ReportMain"/>
              <w:suppressAutoHyphens/>
              <w:jc w:val="center"/>
            </w:pPr>
            <w:r w:rsidRPr="006C1622">
              <w:t xml:space="preserve">Планируемые результаты </w:t>
            </w:r>
            <w:proofErr w:type="gramStart"/>
            <w:r w:rsidRPr="006C1622">
              <w:t>обучения по дисциплине</w:t>
            </w:r>
            <w:proofErr w:type="gramEnd"/>
            <w:r w:rsidRPr="006C1622">
              <w:t>, характеризующие этапы формирования компетенций</w:t>
            </w:r>
          </w:p>
        </w:tc>
        <w:tc>
          <w:tcPr>
            <w:tcW w:w="2409" w:type="dxa"/>
          </w:tcPr>
          <w:p w14:paraId="0E64A7C5" w14:textId="2ADAF118" w:rsidR="00A308B0" w:rsidRPr="006C1622" w:rsidRDefault="00A308B0" w:rsidP="00793F2A">
            <w:pPr>
              <w:pStyle w:val="ReportMain"/>
              <w:suppressAutoHyphens/>
              <w:jc w:val="center"/>
            </w:pPr>
            <w:r w:rsidRPr="000D2688">
              <w:rPr>
                <w:szCs w:val="24"/>
                <w:lang w:eastAsia="ru-RU"/>
              </w:rPr>
              <w:t>Виды оценочных средств/шифр раздела в данном документе</w:t>
            </w:r>
          </w:p>
        </w:tc>
      </w:tr>
      <w:tr w:rsidR="00A308B0" w:rsidRPr="006C1622" w14:paraId="46470D29" w14:textId="4684E5FD" w:rsidTr="00A308B0">
        <w:trPr>
          <w:trHeight w:val="4416"/>
          <w:jc w:val="center"/>
        </w:trPr>
        <w:tc>
          <w:tcPr>
            <w:tcW w:w="1844" w:type="dxa"/>
            <w:vMerge w:val="restart"/>
            <w:shd w:val="clear" w:color="auto" w:fill="auto"/>
          </w:tcPr>
          <w:p w14:paraId="6E3276AE" w14:textId="77777777" w:rsidR="00A308B0" w:rsidRPr="006C1622" w:rsidRDefault="00A308B0" w:rsidP="00793F2A">
            <w:pPr>
              <w:pStyle w:val="ReportMain"/>
              <w:suppressAutoHyphens/>
              <w:jc w:val="both"/>
            </w:pPr>
            <w:proofErr w:type="gramStart"/>
            <w:r w:rsidRPr="006C1622">
              <w:t xml:space="preserve">ОПК-6 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w:t>
            </w:r>
            <w:r w:rsidRPr="006C1622">
              <w:lastRenderedPageBreak/>
              <w:t>вычислительных программных комплексов</w:t>
            </w:r>
            <w:proofErr w:type="gramEnd"/>
          </w:p>
        </w:tc>
        <w:tc>
          <w:tcPr>
            <w:tcW w:w="2268" w:type="dxa"/>
            <w:vMerge w:val="restart"/>
            <w:shd w:val="clear" w:color="auto" w:fill="auto"/>
          </w:tcPr>
          <w:p w14:paraId="20FFF23D" w14:textId="77777777" w:rsidR="00A308B0" w:rsidRDefault="00A308B0" w:rsidP="00793F2A">
            <w:pPr>
              <w:pStyle w:val="ReportMain"/>
              <w:suppressAutoHyphens/>
              <w:jc w:val="both"/>
            </w:pPr>
            <w:r w:rsidRPr="006C1622">
              <w:lastRenderedPageBreak/>
              <w:t>ОПК-6-В-7 Выбор технологических решений проекта здания, разработка элемента проекта производства работ</w:t>
            </w:r>
          </w:p>
          <w:p w14:paraId="15FCDFE9" w14:textId="77777777" w:rsidR="00A308B0" w:rsidRPr="006C1622" w:rsidRDefault="00A308B0" w:rsidP="00793F2A">
            <w:pPr>
              <w:pStyle w:val="ReportMain"/>
              <w:suppressAutoHyphens/>
              <w:jc w:val="both"/>
            </w:pPr>
            <w:r w:rsidRPr="006C1622">
              <w:t>ОПК-6-В-8 Проверка соответствия проектного решения требованиям нормативно-технических документов и технического задания на проектирование</w:t>
            </w:r>
          </w:p>
        </w:tc>
        <w:tc>
          <w:tcPr>
            <w:tcW w:w="3402" w:type="dxa"/>
            <w:shd w:val="clear" w:color="auto" w:fill="auto"/>
          </w:tcPr>
          <w:p w14:paraId="2126A7A4" w14:textId="77777777" w:rsidR="00A308B0" w:rsidRDefault="00A308B0" w:rsidP="00793F2A">
            <w:pPr>
              <w:pStyle w:val="ReportMain"/>
              <w:suppressAutoHyphens/>
              <w:jc w:val="both"/>
            </w:pPr>
            <w:r w:rsidRPr="006C1622">
              <w:rPr>
                <w:b/>
                <w:u w:val="single"/>
              </w:rPr>
              <w:t>Знать:</w:t>
            </w:r>
          </w:p>
          <w:p w14:paraId="62FA08AE" w14:textId="77777777" w:rsidR="00A308B0" w:rsidRDefault="00A308B0" w:rsidP="00793F2A">
            <w:pPr>
              <w:pStyle w:val="ReportMain"/>
              <w:suppressAutoHyphens/>
              <w:jc w:val="both"/>
            </w:pPr>
            <w:r>
              <w:t xml:space="preserve">- </w:t>
            </w:r>
            <w:r w:rsidRPr="008F6942">
              <w:t>методику выбора (вариантное проектирование) и документирования технологических решений на стадии проектирования и стадии реализации;</w:t>
            </w:r>
          </w:p>
          <w:p w14:paraId="2D2BEDB4" w14:textId="77777777" w:rsidR="00A308B0" w:rsidRDefault="00A308B0" w:rsidP="00793F2A">
            <w:pPr>
              <w:pStyle w:val="ReportMain"/>
              <w:suppressAutoHyphens/>
              <w:jc w:val="both"/>
            </w:pPr>
            <w:r>
              <w:t>- состав и содержание проекта производства работ;</w:t>
            </w:r>
          </w:p>
          <w:p w14:paraId="27ECE62D" w14:textId="48577CFE" w:rsidR="00A308B0" w:rsidRPr="006C1622" w:rsidRDefault="00A308B0" w:rsidP="00793F2A">
            <w:pPr>
              <w:pStyle w:val="ReportMain"/>
              <w:suppressAutoHyphens/>
              <w:jc w:val="both"/>
            </w:pPr>
            <w:r w:rsidRPr="00FA67B7">
              <w:t>- основные принципы организации рабочих мест и их технического оснащения, размещение машин и механизмов при выпол</w:t>
            </w:r>
            <w:r>
              <w:t>нении технологических процессов</w:t>
            </w:r>
            <w:r w:rsidRPr="00FA67B7">
              <w:t xml:space="preserve">;  </w:t>
            </w:r>
          </w:p>
        </w:tc>
        <w:tc>
          <w:tcPr>
            <w:tcW w:w="2409" w:type="dxa"/>
          </w:tcPr>
          <w:p w14:paraId="2C5FE423"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75BFD1F4" w14:textId="77777777" w:rsidR="00A308B0" w:rsidRPr="00164933" w:rsidRDefault="00A308B0" w:rsidP="00177DB8">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7378084D" w14:textId="5AE6632B" w:rsidR="00A308B0" w:rsidRPr="006C1622" w:rsidRDefault="00A308B0" w:rsidP="00793F2A">
            <w:pPr>
              <w:pStyle w:val="ReportMain"/>
              <w:suppressAutoHyphens/>
              <w:jc w:val="both"/>
              <w:rPr>
                <w:b/>
                <w:u w:val="single"/>
              </w:rPr>
            </w:pPr>
            <w:r w:rsidRPr="00164933">
              <w:rPr>
                <w:rFonts w:eastAsia="Times New Roman"/>
                <w:color w:val="000000"/>
                <w:szCs w:val="24"/>
                <w:lang w:eastAsia="ru-RU"/>
              </w:rPr>
              <w:t>Вопросы для опроса</w:t>
            </w:r>
          </w:p>
        </w:tc>
      </w:tr>
      <w:tr w:rsidR="00A308B0" w:rsidRPr="006C1622" w14:paraId="16F06776" w14:textId="77777777" w:rsidTr="00A308B0">
        <w:trPr>
          <w:trHeight w:val="2724"/>
          <w:jc w:val="center"/>
        </w:trPr>
        <w:tc>
          <w:tcPr>
            <w:tcW w:w="1844" w:type="dxa"/>
            <w:vMerge/>
            <w:shd w:val="clear" w:color="auto" w:fill="auto"/>
          </w:tcPr>
          <w:p w14:paraId="46B010FE" w14:textId="77777777" w:rsidR="00A308B0" w:rsidRPr="006C1622" w:rsidRDefault="00A308B0" w:rsidP="00793F2A">
            <w:pPr>
              <w:pStyle w:val="ReportMain"/>
              <w:suppressAutoHyphens/>
              <w:jc w:val="both"/>
            </w:pPr>
          </w:p>
        </w:tc>
        <w:tc>
          <w:tcPr>
            <w:tcW w:w="2268" w:type="dxa"/>
            <w:vMerge/>
            <w:shd w:val="clear" w:color="auto" w:fill="auto"/>
          </w:tcPr>
          <w:p w14:paraId="6B88BA8F" w14:textId="77777777" w:rsidR="00A308B0" w:rsidRPr="006C1622" w:rsidRDefault="00A308B0" w:rsidP="00793F2A">
            <w:pPr>
              <w:pStyle w:val="ReportMain"/>
              <w:suppressAutoHyphens/>
              <w:jc w:val="both"/>
            </w:pPr>
          </w:p>
        </w:tc>
        <w:tc>
          <w:tcPr>
            <w:tcW w:w="3402" w:type="dxa"/>
            <w:shd w:val="clear" w:color="auto" w:fill="auto"/>
          </w:tcPr>
          <w:p w14:paraId="39D0F2A4" w14:textId="77777777" w:rsidR="00A308B0" w:rsidRDefault="00A308B0" w:rsidP="00793F2A">
            <w:pPr>
              <w:pStyle w:val="ReportMain"/>
              <w:suppressAutoHyphens/>
              <w:jc w:val="both"/>
            </w:pPr>
            <w:r w:rsidRPr="006C1622">
              <w:rPr>
                <w:b/>
                <w:u w:val="single"/>
              </w:rPr>
              <w:t>Уметь:</w:t>
            </w:r>
          </w:p>
          <w:p w14:paraId="1FF95446" w14:textId="77777777" w:rsidR="00A308B0" w:rsidRDefault="00A308B0" w:rsidP="00793F2A">
            <w:pPr>
              <w:pStyle w:val="ReportMain"/>
              <w:suppressAutoHyphens/>
              <w:jc w:val="both"/>
            </w:pPr>
            <w:r>
              <w:t>- разрабатывать проекты производства работ на различные этапы строительства;</w:t>
            </w:r>
          </w:p>
          <w:p w14:paraId="7769FB6E" w14:textId="0C9C1F1F" w:rsidR="00A308B0" w:rsidRPr="006C1622" w:rsidRDefault="00A308B0" w:rsidP="00793F2A">
            <w:pPr>
              <w:pStyle w:val="ReportMain"/>
              <w:suppressAutoHyphens/>
              <w:jc w:val="both"/>
              <w:rPr>
                <w:b/>
                <w:u w:val="single"/>
              </w:rPr>
            </w:pPr>
            <w:r>
              <w:t>- контролировать проце</w:t>
            </w:r>
            <w:proofErr w:type="gramStart"/>
            <w:r>
              <w:t>сс стр</w:t>
            </w:r>
            <w:proofErr w:type="gramEnd"/>
            <w:r>
              <w:t xml:space="preserve">оительно-монтажных работ на соответствие проектным решениям и техническому заданию; </w:t>
            </w:r>
          </w:p>
        </w:tc>
        <w:tc>
          <w:tcPr>
            <w:tcW w:w="2409" w:type="dxa"/>
          </w:tcPr>
          <w:p w14:paraId="53774741"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37DF91FD" w14:textId="21F57244" w:rsidR="00A308B0" w:rsidRPr="006C1622" w:rsidRDefault="00A308B0" w:rsidP="00793F2A">
            <w:pPr>
              <w:pStyle w:val="ReportMain"/>
              <w:suppressAutoHyphens/>
              <w:jc w:val="both"/>
              <w:rPr>
                <w:b/>
                <w:u w:val="single"/>
              </w:rPr>
            </w:pPr>
            <w:r w:rsidRPr="00164933">
              <w:rPr>
                <w:rFonts w:eastAsia="Times New Roman"/>
                <w:color w:val="000000"/>
                <w:szCs w:val="24"/>
                <w:lang w:eastAsia="ru-RU"/>
              </w:rPr>
              <w:t>Типовые задачи</w:t>
            </w:r>
          </w:p>
        </w:tc>
      </w:tr>
      <w:tr w:rsidR="00A308B0" w:rsidRPr="006C1622" w14:paraId="2307C952" w14:textId="77777777" w:rsidTr="00A308B0">
        <w:trPr>
          <w:trHeight w:val="5819"/>
          <w:jc w:val="center"/>
        </w:trPr>
        <w:tc>
          <w:tcPr>
            <w:tcW w:w="1844" w:type="dxa"/>
            <w:vMerge/>
            <w:shd w:val="clear" w:color="auto" w:fill="auto"/>
          </w:tcPr>
          <w:p w14:paraId="26DD4962" w14:textId="77777777" w:rsidR="00A308B0" w:rsidRPr="006C1622" w:rsidRDefault="00A308B0" w:rsidP="00793F2A">
            <w:pPr>
              <w:pStyle w:val="ReportMain"/>
              <w:suppressAutoHyphens/>
              <w:jc w:val="both"/>
            </w:pPr>
          </w:p>
        </w:tc>
        <w:tc>
          <w:tcPr>
            <w:tcW w:w="2268" w:type="dxa"/>
            <w:vMerge/>
            <w:shd w:val="clear" w:color="auto" w:fill="auto"/>
          </w:tcPr>
          <w:p w14:paraId="1254FBC9" w14:textId="77777777" w:rsidR="00A308B0" w:rsidRPr="006C1622" w:rsidRDefault="00A308B0" w:rsidP="00793F2A">
            <w:pPr>
              <w:pStyle w:val="ReportMain"/>
              <w:suppressAutoHyphens/>
              <w:jc w:val="both"/>
            </w:pPr>
          </w:p>
        </w:tc>
        <w:tc>
          <w:tcPr>
            <w:tcW w:w="3402" w:type="dxa"/>
            <w:shd w:val="clear" w:color="auto" w:fill="auto"/>
          </w:tcPr>
          <w:p w14:paraId="1DE44D28" w14:textId="77777777" w:rsidR="00A308B0" w:rsidRDefault="00A308B0" w:rsidP="00793F2A">
            <w:pPr>
              <w:pStyle w:val="ReportMain"/>
              <w:suppressAutoHyphens/>
              <w:jc w:val="both"/>
              <w:rPr>
                <w:b/>
                <w:u w:val="single"/>
              </w:rPr>
            </w:pPr>
            <w:r w:rsidRPr="006C1622">
              <w:rPr>
                <w:b/>
                <w:u w:val="single"/>
              </w:rPr>
              <w:t>Владеть:</w:t>
            </w:r>
          </w:p>
          <w:p w14:paraId="5A70CC20" w14:textId="77777777" w:rsidR="00A308B0" w:rsidRDefault="00A308B0" w:rsidP="00793F2A">
            <w:pPr>
              <w:pStyle w:val="ReportMain"/>
              <w:suppressAutoHyphens/>
              <w:jc w:val="both"/>
            </w:pPr>
            <w:r>
              <w:t xml:space="preserve">- </w:t>
            </w:r>
            <w:r w:rsidRPr="00F8524D">
              <w:t>методами выполнения   технологических процессов строительного производства, в том числе в особых (экстремальных) условиях</w:t>
            </w:r>
            <w:r>
              <w:t>;</w:t>
            </w:r>
          </w:p>
          <w:p w14:paraId="614C16EC" w14:textId="3453C43D" w:rsidR="00A308B0" w:rsidRPr="006C1622" w:rsidRDefault="00A308B0" w:rsidP="00793F2A">
            <w:pPr>
              <w:pStyle w:val="ReportMain"/>
              <w:suppressAutoHyphens/>
              <w:jc w:val="both"/>
              <w:rPr>
                <w:b/>
                <w:u w:val="single"/>
              </w:rPr>
            </w:pPr>
            <w:r>
              <w:t xml:space="preserve">- </w:t>
            </w:r>
            <w:r w:rsidRPr="00F8524D">
              <w:t>навыками ведения технической документации строительства по утвержденным формам отчетности, навыками количественной и качественной оценки выполнения строительно-монтажных работ; способностью вести технико-экономический анализ затрат и результатов деятельности производственных подразделений (углубленный уровень)</w:t>
            </w:r>
          </w:p>
        </w:tc>
        <w:tc>
          <w:tcPr>
            <w:tcW w:w="2409" w:type="dxa"/>
          </w:tcPr>
          <w:p w14:paraId="602D5286"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3F1851D2" w14:textId="45C3C4E2" w:rsidR="00A308B0" w:rsidRPr="006C1622" w:rsidRDefault="00A308B0" w:rsidP="00793F2A">
            <w:pPr>
              <w:pStyle w:val="ReportMain"/>
              <w:suppressAutoHyphens/>
              <w:jc w:val="both"/>
              <w:rPr>
                <w:b/>
                <w:u w:val="single"/>
              </w:rPr>
            </w:pPr>
            <w:r w:rsidRPr="00164933">
              <w:rPr>
                <w:szCs w:val="24"/>
              </w:rPr>
              <w:t xml:space="preserve">Курсовой проект  </w:t>
            </w:r>
          </w:p>
        </w:tc>
      </w:tr>
      <w:tr w:rsidR="00A308B0" w:rsidRPr="006C1622" w14:paraId="41D72621" w14:textId="5EE379AB" w:rsidTr="00A308B0">
        <w:trPr>
          <w:trHeight w:val="2841"/>
          <w:jc w:val="center"/>
        </w:trPr>
        <w:tc>
          <w:tcPr>
            <w:tcW w:w="1844" w:type="dxa"/>
            <w:vMerge w:val="restart"/>
            <w:shd w:val="clear" w:color="auto" w:fill="auto"/>
          </w:tcPr>
          <w:p w14:paraId="2ED0BC4E" w14:textId="77777777" w:rsidR="00A308B0" w:rsidRPr="006C1622" w:rsidRDefault="00A308B0" w:rsidP="00793F2A">
            <w:pPr>
              <w:pStyle w:val="ReportMain"/>
              <w:suppressAutoHyphens/>
              <w:jc w:val="both"/>
            </w:pPr>
            <w:r w:rsidRPr="006C1622">
              <w:lastRenderedPageBreak/>
              <w:t xml:space="preserve">ОПК-8 </w:t>
            </w:r>
            <w:proofErr w:type="gramStart"/>
            <w:r w:rsidRPr="006C1622">
              <w:t>Способен</w:t>
            </w:r>
            <w:proofErr w:type="gramEnd"/>
            <w:r w:rsidRPr="006C1622">
              <w:t xml:space="preserve"> осуществлять и контролировать технологические процессы строительного производства и строительной индустрии с учетом требований производственной и экологической безопасности, </w:t>
            </w:r>
            <w:r w:rsidRPr="006C1622">
              <w:lastRenderedPageBreak/>
              <w:t>применяя известные и новые технологии в области строительства и строительной индустрии</w:t>
            </w:r>
          </w:p>
        </w:tc>
        <w:tc>
          <w:tcPr>
            <w:tcW w:w="2268" w:type="dxa"/>
            <w:vMerge w:val="restart"/>
            <w:shd w:val="clear" w:color="auto" w:fill="auto"/>
          </w:tcPr>
          <w:p w14:paraId="18D4D115" w14:textId="77777777" w:rsidR="00A308B0" w:rsidRDefault="00A308B0" w:rsidP="00793F2A">
            <w:pPr>
              <w:pStyle w:val="ReportMain"/>
              <w:suppressAutoHyphens/>
              <w:jc w:val="both"/>
            </w:pPr>
            <w:r w:rsidRPr="006C1622">
              <w:lastRenderedPageBreak/>
              <w:t xml:space="preserve">ОПК-8-В-1 Контроль </w:t>
            </w:r>
            <w:proofErr w:type="gramStart"/>
            <w:r w:rsidRPr="006C1622">
              <w:t>результатов осуществления этапов технологического процесса строительного производства</w:t>
            </w:r>
            <w:proofErr w:type="gramEnd"/>
            <w:r w:rsidRPr="006C1622">
              <w:t xml:space="preserve"> и строительной индустрии</w:t>
            </w:r>
          </w:p>
          <w:p w14:paraId="3765D6D1" w14:textId="77777777" w:rsidR="00A308B0" w:rsidRDefault="00A308B0" w:rsidP="00793F2A">
            <w:pPr>
              <w:pStyle w:val="ReportMain"/>
              <w:suppressAutoHyphens/>
              <w:jc w:val="both"/>
            </w:pPr>
            <w:r w:rsidRPr="006C1622">
              <w:t xml:space="preserve">ОПК-8-В-2 Составление нормативно-методического документа, </w:t>
            </w:r>
            <w:r w:rsidRPr="006C1622">
              <w:lastRenderedPageBreak/>
              <w:t>регламентирующего технологический процесс</w:t>
            </w:r>
          </w:p>
          <w:p w14:paraId="58EECEA4" w14:textId="77777777" w:rsidR="00A308B0" w:rsidRDefault="00A308B0" w:rsidP="00793F2A">
            <w:pPr>
              <w:pStyle w:val="ReportMain"/>
              <w:suppressAutoHyphens/>
              <w:jc w:val="both"/>
            </w:pPr>
            <w:r w:rsidRPr="006C1622">
              <w:t>ОПК-8-В-3 Контроль соблюдения норм промышленной, пожарной, экологической безопасности при осуществлении технологического процесса</w:t>
            </w:r>
          </w:p>
          <w:p w14:paraId="5C7A44B1" w14:textId="77777777" w:rsidR="00A308B0" w:rsidRDefault="00A308B0" w:rsidP="00793F2A">
            <w:pPr>
              <w:pStyle w:val="ReportMain"/>
              <w:suppressAutoHyphens/>
              <w:jc w:val="both"/>
            </w:pPr>
            <w:r w:rsidRPr="006C1622">
              <w:t>ОПК-8-В-4 Контроль соблюдения требований охраны труда при осуществлении технологического процесса</w:t>
            </w:r>
          </w:p>
          <w:p w14:paraId="59AA0F58" w14:textId="77777777" w:rsidR="00A308B0" w:rsidRPr="006C1622" w:rsidRDefault="00A308B0" w:rsidP="00793F2A">
            <w:pPr>
              <w:pStyle w:val="ReportMain"/>
              <w:suppressAutoHyphens/>
              <w:jc w:val="both"/>
            </w:pPr>
            <w:r w:rsidRPr="006C1622">
              <w:t>ОПК-8-В-5 Подготовка документации для сдачи/приёмки законченных видов/этапов работ (продукции)</w:t>
            </w:r>
          </w:p>
        </w:tc>
        <w:tc>
          <w:tcPr>
            <w:tcW w:w="3402" w:type="dxa"/>
            <w:shd w:val="clear" w:color="auto" w:fill="auto"/>
          </w:tcPr>
          <w:p w14:paraId="6C1B8306" w14:textId="77777777" w:rsidR="00A308B0" w:rsidRPr="00FA67B7" w:rsidRDefault="00A308B0" w:rsidP="00793F2A">
            <w:pPr>
              <w:pStyle w:val="ReportMain"/>
              <w:suppressAutoHyphens/>
              <w:jc w:val="both"/>
              <w:rPr>
                <w:u w:val="single"/>
              </w:rPr>
            </w:pPr>
            <w:r>
              <w:rPr>
                <w:b/>
                <w:u w:val="single"/>
              </w:rPr>
              <w:lastRenderedPageBreak/>
              <w:t>З</w:t>
            </w:r>
            <w:r w:rsidRPr="00FA67B7">
              <w:rPr>
                <w:b/>
                <w:u w:val="single"/>
              </w:rPr>
              <w:t>нать:</w:t>
            </w:r>
            <w:r w:rsidRPr="00FA67B7">
              <w:rPr>
                <w:u w:val="single"/>
              </w:rPr>
              <w:t xml:space="preserve"> </w:t>
            </w:r>
          </w:p>
          <w:p w14:paraId="767E7822" w14:textId="77777777" w:rsidR="00A308B0" w:rsidRDefault="00A308B0" w:rsidP="00793F2A">
            <w:pPr>
              <w:pStyle w:val="ReportMain"/>
              <w:suppressAutoHyphens/>
              <w:jc w:val="both"/>
            </w:pPr>
            <w:r>
              <w:t xml:space="preserve">- </w:t>
            </w:r>
            <w:r w:rsidRPr="008F6942">
              <w:t xml:space="preserve">состав документации по </w:t>
            </w:r>
            <w:r>
              <w:t>контролю</w:t>
            </w:r>
            <w:r w:rsidRPr="008F6942">
              <w:t xml:space="preserve"> качества и типовым методам контроля качества технологических процессов</w:t>
            </w:r>
            <w:r>
              <w:t>;</w:t>
            </w:r>
          </w:p>
          <w:p w14:paraId="6A9DC68E" w14:textId="712F8F5E" w:rsidR="00A308B0" w:rsidRPr="006C1622" w:rsidRDefault="00A308B0" w:rsidP="00A308B0">
            <w:pPr>
              <w:pStyle w:val="ReportMain"/>
              <w:suppressAutoHyphens/>
              <w:jc w:val="both"/>
            </w:pPr>
            <w:r w:rsidRPr="008F6942">
              <w:t xml:space="preserve"> </w:t>
            </w:r>
            <w:r>
              <w:t>-</w:t>
            </w:r>
            <w:r w:rsidRPr="008F6942">
              <w:t xml:space="preserve"> способы совершенствования технологических процессов, разработка и организация мер экологической безопасности, </w:t>
            </w:r>
            <w:proofErr w:type="gramStart"/>
            <w:r w:rsidRPr="008F6942">
              <w:t>контроль за</w:t>
            </w:r>
            <w:proofErr w:type="gramEnd"/>
            <w:r w:rsidRPr="008F6942">
              <w:t xml:space="preserve"> их соблюдением</w:t>
            </w:r>
          </w:p>
        </w:tc>
        <w:tc>
          <w:tcPr>
            <w:tcW w:w="2409" w:type="dxa"/>
          </w:tcPr>
          <w:p w14:paraId="485D0C77"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34B40C1F" w14:textId="77777777" w:rsidR="00A308B0" w:rsidRPr="00164933" w:rsidRDefault="00A308B0" w:rsidP="00177DB8">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57BF6D29" w14:textId="7A41C166" w:rsidR="00A308B0" w:rsidRDefault="00A308B0" w:rsidP="00793F2A">
            <w:pPr>
              <w:pStyle w:val="ReportMain"/>
              <w:suppressAutoHyphens/>
              <w:jc w:val="both"/>
              <w:rPr>
                <w:b/>
                <w:u w:val="single"/>
              </w:rPr>
            </w:pPr>
            <w:r w:rsidRPr="00164933">
              <w:rPr>
                <w:rFonts w:eastAsia="Times New Roman"/>
                <w:color w:val="000000"/>
                <w:szCs w:val="24"/>
                <w:lang w:eastAsia="ru-RU"/>
              </w:rPr>
              <w:t>Вопросы для опроса</w:t>
            </w:r>
          </w:p>
        </w:tc>
      </w:tr>
      <w:tr w:rsidR="00A308B0" w:rsidRPr="006C1622" w14:paraId="762C2E3A" w14:textId="77777777" w:rsidTr="00A308B0">
        <w:trPr>
          <w:trHeight w:val="1668"/>
          <w:jc w:val="center"/>
        </w:trPr>
        <w:tc>
          <w:tcPr>
            <w:tcW w:w="1844" w:type="dxa"/>
            <w:vMerge/>
            <w:shd w:val="clear" w:color="auto" w:fill="auto"/>
          </w:tcPr>
          <w:p w14:paraId="2146C379" w14:textId="77777777" w:rsidR="00A308B0" w:rsidRPr="006C1622" w:rsidRDefault="00A308B0" w:rsidP="00793F2A">
            <w:pPr>
              <w:pStyle w:val="ReportMain"/>
              <w:suppressAutoHyphens/>
              <w:jc w:val="both"/>
            </w:pPr>
          </w:p>
        </w:tc>
        <w:tc>
          <w:tcPr>
            <w:tcW w:w="2268" w:type="dxa"/>
            <w:vMerge/>
            <w:shd w:val="clear" w:color="auto" w:fill="auto"/>
          </w:tcPr>
          <w:p w14:paraId="32C5CE9A" w14:textId="77777777" w:rsidR="00A308B0" w:rsidRPr="006C1622" w:rsidRDefault="00A308B0" w:rsidP="00793F2A">
            <w:pPr>
              <w:pStyle w:val="ReportMain"/>
              <w:suppressAutoHyphens/>
              <w:jc w:val="both"/>
            </w:pPr>
          </w:p>
        </w:tc>
        <w:tc>
          <w:tcPr>
            <w:tcW w:w="3402" w:type="dxa"/>
            <w:shd w:val="clear" w:color="auto" w:fill="auto"/>
          </w:tcPr>
          <w:p w14:paraId="6993B505" w14:textId="50BABB77" w:rsidR="00A308B0" w:rsidRDefault="00A308B0" w:rsidP="00793F2A">
            <w:pPr>
              <w:pStyle w:val="ReportMain"/>
              <w:suppressAutoHyphens/>
              <w:jc w:val="both"/>
              <w:rPr>
                <w:b/>
                <w:u w:val="single"/>
              </w:rPr>
            </w:pPr>
            <w:r>
              <w:rPr>
                <w:b/>
                <w:u w:val="single"/>
              </w:rPr>
              <w:t>У</w:t>
            </w:r>
            <w:r w:rsidRPr="00FA67B7">
              <w:rPr>
                <w:b/>
                <w:u w:val="single"/>
              </w:rPr>
              <w:t>меть:</w:t>
            </w:r>
            <w:r w:rsidRPr="008F6942">
              <w:t xml:space="preserve"> вести документацию по </w:t>
            </w:r>
            <w:r>
              <w:t xml:space="preserve">контролю </w:t>
            </w:r>
            <w:r w:rsidRPr="008F6942">
              <w:t xml:space="preserve">качества и типовым методам контроля качества технологических процессов на производственных участках </w:t>
            </w:r>
          </w:p>
        </w:tc>
        <w:tc>
          <w:tcPr>
            <w:tcW w:w="2409" w:type="dxa"/>
          </w:tcPr>
          <w:p w14:paraId="47A5527A"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6294812B" w14:textId="2C59E5DE" w:rsidR="00A308B0" w:rsidRDefault="00A308B0" w:rsidP="00793F2A">
            <w:pPr>
              <w:pStyle w:val="ReportMain"/>
              <w:suppressAutoHyphens/>
              <w:jc w:val="both"/>
              <w:rPr>
                <w:b/>
                <w:u w:val="single"/>
              </w:rPr>
            </w:pPr>
            <w:r w:rsidRPr="00164933">
              <w:rPr>
                <w:rFonts w:eastAsia="Times New Roman"/>
                <w:color w:val="000000"/>
                <w:szCs w:val="24"/>
                <w:lang w:eastAsia="ru-RU"/>
              </w:rPr>
              <w:t>Типовые задачи</w:t>
            </w:r>
          </w:p>
        </w:tc>
      </w:tr>
      <w:tr w:rsidR="00A308B0" w:rsidRPr="006C1622" w14:paraId="59B79E16" w14:textId="77777777" w:rsidTr="00A308B0">
        <w:trPr>
          <w:trHeight w:val="5483"/>
          <w:jc w:val="center"/>
        </w:trPr>
        <w:tc>
          <w:tcPr>
            <w:tcW w:w="1844" w:type="dxa"/>
            <w:vMerge/>
            <w:shd w:val="clear" w:color="auto" w:fill="auto"/>
          </w:tcPr>
          <w:p w14:paraId="1D1C9543" w14:textId="77777777" w:rsidR="00A308B0" w:rsidRPr="006C1622" w:rsidRDefault="00A308B0" w:rsidP="00793F2A">
            <w:pPr>
              <w:pStyle w:val="ReportMain"/>
              <w:suppressAutoHyphens/>
              <w:jc w:val="both"/>
            </w:pPr>
          </w:p>
        </w:tc>
        <w:tc>
          <w:tcPr>
            <w:tcW w:w="2268" w:type="dxa"/>
            <w:vMerge/>
            <w:shd w:val="clear" w:color="auto" w:fill="auto"/>
          </w:tcPr>
          <w:p w14:paraId="6C96F0B9" w14:textId="77777777" w:rsidR="00A308B0" w:rsidRPr="006C1622" w:rsidRDefault="00A308B0" w:rsidP="00793F2A">
            <w:pPr>
              <w:pStyle w:val="ReportMain"/>
              <w:suppressAutoHyphens/>
              <w:jc w:val="both"/>
            </w:pPr>
          </w:p>
        </w:tc>
        <w:tc>
          <w:tcPr>
            <w:tcW w:w="3402" w:type="dxa"/>
            <w:shd w:val="clear" w:color="auto" w:fill="auto"/>
          </w:tcPr>
          <w:p w14:paraId="130F4525" w14:textId="77777777" w:rsidR="00A308B0" w:rsidRPr="00FA67B7" w:rsidRDefault="00A308B0" w:rsidP="00793F2A">
            <w:pPr>
              <w:pStyle w:val="ReportMain"/>
              <w:suppressAutoHyphens/>
              <w:jc w:val="both"/>
              <w:rPr>
                <w:u w:val="single"/>
              </w:rPr>
            </w:pPr>
            <w:r>
              <w:rPr>
                <w:b/>
                <w:u w:val="single"/>
              </w:rPr>
              <w:t>В</w:t>
            </w:r>
            <w:r w:rsidRPr="00FA67B7">
              <w:rPr>
                <w:b/>
                <w:u w:val="single"/>
              </w:rPr>
              <w:t>ладеть:</w:t>
            </w:r>
            <w:r w:rsidRPr="00FA67B7">
              <w:rPr>
                <w:u w:val="single"/>
              </w:rPr>
              <w:t xml:space="preserve"> </w:t>
            </w:r>
          </w:p>
          <w:p w14:paraId="4BDC4726" w14:textId="77777777" w:rsidR="00A308B0" w:rsidRPr="008F6942" w:rsidRDefault="00A308B0" w:rsidP="00793F2A">
            <w:pPr>
              <w:pStyle w:val="ReportMain"/>
              <w:suppressAutoHyphens/>
              <w:jc w:val="both"/>
            </w:pPr>
            <w:r>
              <w:t xml:space="preserve">- </w:t>
            </w:r>
            <w:r w:rsidRPr="008F6942">
              <w:t xml:space="preserve">навыками разработки технологической документации в области </w:t>
            </w:r>
            <w:r>
              <w:t>контроля</w:t>
            </w:r>
            <w:r w:rsidRPr="008F6942">
              <w:t xml:space="preserve"> качества, соблюдения требований экологической </w:t>
            </w:r>
          </w:p>
          <w:p w14:paraId="5CA26B2C" w14:textId="77777777" w:rsidR="00A308B0" w:rsidRDefault="00A308B0" w:rsidP="00793F2A">
            <w:pPr>
              <w:pStyle w:val="ReportMain"/>
              <w:suppressAutoHyphens/>
              <w:jc w:val="both"/>
            </w:pPr>
            <w:r w:rsidRPr="008F6942">
              <w:t xml:space="preserve">безопасности; </w:t>
            </w:r>
          </w:p>
          <w:p w14:paraId="759DCAB0" w14:textId="5DF6662D" w:rsidR="00A308B0" w:rsidRDefault="00A308B0" w:rsidP="00793F2A">
            <w:pPr>
              <w:pStyle w:val="ReportMain"/>
              <w:suppressAutoHyphens/>
              <w:jc w:val="both"/>
              <w:rPr>
                <w:b/>
                <w:u w:val="single"/>
              </w:rPr>
            </w:pPr>
            <w:r>
              <w:t xml:space="preserve">- </w:t>
            </w:r>
            <w:r w:rsidRPr="008F6942">
              <w:t>анализ</w:t>
            </w:r>
            <w:r>
              <w:t xml:space="preserve">ом </w:t>
            </w:r>
            <w:r w:rsidRPr="008F6942">
              <w:t>результат</w:t>
            </w:r>
            <w:r>
              <w:t>ов</w:t>
            </w:r>
            <w:r w:rsidRPr="008F6942">
              <w:t xml:space="preserve"> производственной деятельности подразделения с целью принятия эффективных решений в части организации рабочих мест, их технического оснащения и размещения технологического оборудования, соблюдения требований охраны труда и экологической безопасности </w:t>
            </w:r>
          </w:p>
        </w:tc>
        <w:tc>
          <w:tcPr>
            <w:tcW w:w="2409" w:type="dxa"/>
          </w:tcPr>
          <w:p w14:paraId="0FD43D6F"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4175A7EA" w14:textId="5C457F40" w:rsidR="00A308B0" w:rsidRDefault="00A308B0" w:rsidP="00793F2A">
            <w:pPr>
              <w:pStyle w:val="ReportMain"/>
              <w:suppressAutoHyphens/>
              <w:jc w:val="both"/>
              <w:rPr>
                <w:b/>
                <w:u w:val="single"/>
              </w:rPr>
            </w:pPr>
            <w:r w:rsidRPr="00164933">
              <w:rPr>
                <w:szCs w:val="24"/>
              </w:rPr>
              <w:t xml:space="preserve">Курсовой проект  </w:t>
            </w:r>
          </w:p>
        </w:tc>
      </w:tr>
    </w:tbl>
    <w:p w14:paraId="75DE9315" w14:textId="77777777" w:rsidR="007069BA" w:rsidRDefault="007069BA" w:rsidP="00245670">
      <w:pPr>
        <w:spacing w:after="0" w:line="240" w:lineRule="auto"/>
        <w:ind w:left="100"/>
        <w:jc w:val="center"/>
        <w:rPr>
          <w:rFonts w:ascii="Times New Roman" w:eastAsia="Times New Roman" w:hAnsi="Times New Roman" w:cs="Times New Roman"/>
          <w:b/>
          <w:sz w:val="32"/>
          <w:szCs w:val="32"/>
        </w:rPr>
      </w:pPr>
    </w:p>
    <w:p w14:paraId="1D62EBC8" w14:textId="77777777" w:rsidR="00177DB8" w:rsidRPr="00D76131" w:rsidRDefault="00177DB8" w:rsidP="00177DB8">
      <w:pPr>
        <w:pStyle w:val="ReportMain"/>
        <w:keepNext/>
        <w:suppressAutoHyphens/>
        <w:spacing w:after="360"/>
        <w:ind w:firstLine="709"/>
        <w:jc w:val="both"/>
        <w:outlineLvl w:val="0"/>
        <w:rPr>
          <w:b/>
          <w:szCs w:val="24"/>
        </w:rPr>
      </w:pPr>
      <w:r w:rsidRPr="00D76131">
        <w:rPr>
          <w:b/>
          <w:szCs w:val="24"/>
        </w:rPr>
        <w:t xml:space="preserve">Раздел 2. Типовые контрольные задания и иные материалы, необходимые для оценки планируемых результатов </w:t>
      </w:r>
      <w:proofErr w:type="gramStart"/>
      <w:r w:rsidRPr="00D76131">
        <w:rPr>
          <w:b/>
          <w:szCs w:val="24"/>
        </w:rPr>
        <w:t>обучения по дисциплине</w:t>
      </w:r>
      <w:proofErr w:type="gramEnd"/>
      <w:r w:rsidRPr="00D76131">
        <w:rPr>
          <w:b/>
          <w:szCs w:val="24"/>
        </w:rPr>
        <w:t xml:space="preserve"> (оценочные средства). Описание показателей и критериев оценивания компетенций, описание шкал оценивания</w:t>
      </w:r>
    </w:p>
    <w:p w14:paraId="28ED734D" w14:textId="5A19417F" w:rsidR="00177DB8" w:rsidRDefault="00177DB8" w:rsidP="00177DB8">
      <w:pPr>
        <w:pStyle w:val="2"/>
        <w:keepNext w:val="0"/>
        <w:widowControl w:val="0"/>
        <w:tabs>
          <w:tab w:val="left" w:pos="426"/>
        </w:tabs>
        <w:spacing w:before="0" w:after="0"/>
        <w:ind w:firstLine="425"/>
        <w:rPr>
          <w:rFonts w:ascii="Times New Roman" w:hAnsi="Times New Roman"/>
          <w:i w:val="0"/>
          <w:sz w:val="24"/>
          <w:szCs w:val="24"/>
        </w:rPr>
      </w:pPr>
      <w:bookmarkStart w:id="1" w:name="_Toc536781189"/>
      <w:r>
        <w:rPr>
          <w:rFonts w:ascii="Times New Roman" w:hAnsi="Times New Roman"/>
          <w:i w:val="0"/>
          <w:sz w:val="24"/>
          <w:szCs w:val="24"/>
        </w:rPr>
        <w:t xml:space="preserve">    </w:t>
      </w:r>
      <w:r w:rsidRPr="00D76131">
        <w:rPr>
          <w:rFonts w:ascii="Times New Roman" w:hAnsi="Times New Roman"/>
          <w:i w:val="0"/>
          <w:sz w:val="24"/>
          <w:szCs w:val="24"/>
        </w:rPr>
        <w:t>Блок</w:t>
      </w:r>
      <w:proofErr w:type="gramStart"/>
      <w:r w:rsidRPr="00D76131">
        <w:rPr>
          <w:rFonts w:ascii="Times New Roman" w:hAnsi="Times New Roman"/>
          <w:i w:val="0"/>
          <w:sz w:val="24"/>
          <w:szCs w:val="24"/>
        </w:rPr>
        <w:t xml:space="preserve"> А</w:t>
      </w:r>
      <w:proofErr w:type="gramEnd"/>
      <w:r w:rsidRPr="00D76131">
        <w:rPr>
          <w:rFonts w:ascii="Times New Roman" w:hAnsi="Times New Roman"/>
          <w:i w:val="0"/>
          <w:sz w:val="24"/>
          <w:szCs w:val="24"/>
        </w:rPr>
        <w:t xml:space="preserve"> </w:t>
      </w:r>
      <w:bookmarkEnd w:id="1"/>
      <w:r w:rsidRPr="00D76131">
        <w:rPr>
          <w:rFonts w:ascii="Times New Roman" w:hAnsi="Times New Roman"/>
          <w:i w:val="0"/>
          <w:sz w:val="24"/>
          <w:szCs w:val="24"/>
        </w:rPr>
        <w:t xml:space="preserve"> </w:t>
      </w:r>
    </w:p>
    <w:p w14:paraId="28DCF481" w14:textId="77777777" w:rsidR="00177DB8" w:rsidRPr="00177DB8" w:rsidRDefault="00177DB8" w:rsidP="00177DB8">
      <w:pPr>
        <w:spacing w:after="0" w:line="240" w:lineRule="auto"/>
        <w:rPr>
          <w:lang w:eastAsia="ru-RU"/>
        </w:rPr>
      </w:pPr>
    </w:p>
    <w:p w14:paraId="298680E6" w14:textId="3578CFFE" w:rsidR="00177DB8" w:rsidRPr="00177DB8" w:rsidRDefault="00177DB8" w:rsidP="00177DB8">
      <w:pPr>
        <w:spacing w:after="0" w:line="240" w:lineRule="auto"/>
        <w:ind w:firstLine="680"/>
        <w:jc w:val="both"/>
        <w:rPr>
          <w:rFonts w:ascii="Times New Roman" w:hAnsi="Times New Roman" w:cs="Times New Roman"/>
          <w:b/>
          <w:lang w:eastAsia="ru-RU"/>
        </w:rPr>
      </w:pPr>
      <w:proofErr w:type="gramStart"/>
      <w:r w:rsidRPr="00177DB8">
        <w:rPr>
          <w:rFonts w:ascii="Times New Roman" w:hAnsi="Times New Roman" w:cs="Times New Roman"/>
          <w:b/>
          <w:lang w:eastAsia="ru-RU"/>
        </w:rPr>
        <w:t>ОПК-6 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вычислительных программных комплексов</w:t>
      </w:r>
      <w:r>
        <w:rPr>
          <w:rFonts w:ascii="Times New Roman" w:hAnsi="Times New Roman" w:cs="Times New Roman"/>
          <w:b/>
          <w:lang w:eastAsia="ru-RU"/>
        </w:rPr>
        <w:t>.</w:t>
      </w:r>
      <w:proofErr w:type="gramEnd"/>
    </w:p>
    <w:p w14:paraId="280BC5DB" w14:textId="76D01C5C" w:rsidR="00177DB8" w:rsidRPr="00177DB8" w:rsidRDefault="00177DB8" w:rsidP="00177DB8">
      <w:pPr>
        <w:spacing w:after="0" w:line="240" w:lineRule="auto"/>
        <w:ind w:firstLine="680"/>
        <w:jc w:val="both"/>
        <w:rPr>
          <w:rFonts w:ascii="Times New Roman" w:hAnsi="Times New Roman" w:cs="Times New Roman"/>
          <w:b/>
          <w:lang w:eastAsia="ru-RU"/>
        </w:rPr>
      </w:pPr>
      <w:r w:rsidRPr="00177DB8">
        <w:rPr>
          <w:rFonts w:ascii="Times New Roman" w:hAnsi="Times New Roman" w:cs="Times New Roman"/>
          <w:b/>
          <w:lang w:eastAsia="ru-RU"/>
        </w:rPr>
        <w:t xml:space="preserve">ОПК-8 </w:t>
      </w:r>
      <w:proofErr w:type="gramStart"/>
      <w:r w:rsidRPr="00177DB8">
        <w:rPr>
          <w:rFonts w:ascii="Times New Roman" w:hAnsi="Times New Roman" w:cs="Times New Roman"/>
          <w:b/>
          <w:lang w:eastAsia="ru-RU"/>
        </w:rPr>
        <w:t>Способен</w:t>
      </w:r>
      <w:proofErr w:type="gramEnd"/>
      <w:r w:rsidRPr="00177DB8">
        <w:rPr>
          <w:rFonts w:ascii="Times New Roman" w:hAnsi="Times New Roman" w:cs="Times New Roman"/>
          <w:b/>
          <w:lang w:eastAsia="ru-RU"/>
        </w:rPr>
        <w:t xml:space="preserve"> осуществлять и контролировать технологические процессы строительного производства и строительной индустрии с учетом требований производственной и экологической безопасности, применяя известные и новые технологии в области строительства и строительной индустрии</w:t>
      </w:r>
      <w:r>
        <w:rPr>
          <w:rFonts w:ascii="Times New Roman" w:hAnsi="Times New Roman" w:cs="Times New Roman"/>
          <w:b/>
          <w:lang w:eastAsia="ru-RU"/>
        </w:rPr>
        <w:t>.</w:t>
      </w:r>
    </w:p>
    <w:p w14:paraId="66B23547" w14:textId="77777777" w:rsidR="00177DB8" w:rsidRDefault="00177DB8" w:rsidP="00177DB8">
      <w:pPr>
        <w:rPr>
          <w:lang w:eastAsia="ru-RU"/>
        </w:rPr>
      </w:pPr>
    </w:p>
    <w:p w14:paraId="386D0F2A" w14:textId="77777777" w:rsidR="00177DB8" w:rsidRPr="00177DB8" w:rsidRDefault="00177DB8" w:rsidP="00177DB8">
      <w:pPr>
        <w:rPr>
          <w:lang w:eastAsia="ru-RU"/>
        </w:rPr>
      </w:pPr>
    </w:p>
    <w:p w14:paraId="76BD7753" w14:textId="77777777" w:rsidR="007069BA" w:rsidRDefault="007069BA" w:rsidP="00245670">
      <w:pPr>
        <w:spacing w:after="0" w:line="240" w:lineRule="auto"/>
        <w:ind w:left="100"/>
        <w:jc w:val="center"/>
        <w:rPr>
          <w:rFonts w:ascii="Times New Roman" w:eastAsia="Times New Roman" w:hAnsi="Times New Roman" w:cs="Times New Roman"/>
          <w:b/>
          <w:sz w:val="32"/>
          <w:szCs w:val="32"/>
        </w:rPr>
      </w:pPr>
    </w:p>
    <w:p w14:paraId="44608B0A"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lastRenderedPageBreak/>
        <w:t>Вопрос 1 (выбор одного правильного ответа)</w:t>
      </w:r>
    </w:p>
    <w:p w14:paraId="2995793C" w14:textId="46C2CC55"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Нормируемая толщина горизонтальных и вертикальных швов в каменной кладке из кирпича и камней правильной формы:</w:t>
      </w:r>
    </w:p>
    <w:p w14:paraId="6658A9DE"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горизонтальный шов - 10 мм, вертикальный – 8 мм;</w:t>
      </w:r>
    </w:p>
    <w:p w14:paraId="727996E4"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горизонтальный шов - 12 мм, вертикальный – 10 мм;</w:t>
      </w:r>
    </w:p>
    <w:p w14:paraId="3D9EA296"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горизонтальный шов - 14 мм, вертикальный - 12 мм;</w:t>
      </w:r>
    </w:p>
    <w:p w14:paraId="09D034C7"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4) горизонтальный шов - 8 мм, вертикальный - 10 мм.</w:t>
      </w:r>
    </w:p>
    <w:p w14:paraId="1385796F" w14:textId="49443805"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Ответ – 2.</w:t>
      </w:r>
    </w:p>
    <w:p w14:paraId="5925E7C4" w14:textId="77777777" w:rsidR="00177DB8" w:rsidRPr="00463744" w:rsidRDefault="00177DB8" w:rsidP="00177DB8">
      <w:pPr>
        <w:spacing w:after="0" w:line="240" w:lineRule="auto"/>
        <w:ind w:firstLine="737"/>
        <w:jc w:val="both"/>
        <w:rPr>
          <w:rFonts w:ascii="Times New Roman" w:hAnsi="Times New Roman" w:cs="Times New Roman"/>
          <w:sz w:val="24"/>
          <w:szCs w:val="24"/>
        </w:rPr>
      </w:pPr>
    </w:p>
    <w:p w14:paraId="685CCAC0" w14:textId="28499073"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Вопрос 2 (выбор одного правильного ответа)</w:t>
      </w:r>
    </w:p>
    <w:p w14:paraId="02904137" w14:textId="4ADB1A2A"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Количество правил разрезки кладки:</w:t>
      </w:r>
    </w:p>
    <w:p w14:paraId="73227CB2"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5 правил;</w:t>
      </w:r>
    </w:p>
    <w:p w14:paraId="0D16AED5"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3 правила;</w:t>
      </w:r>
    </w:p>
    <w:p w14:paraId="3A3DD6A7"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2 правила;</w:t>
      </w:r>
    </w:p>
    <w:p w14:paraId="7160A420"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4) 4 правила.</w:t>
      </w:r>
    </w:p>
    <w:p w14:paraId="29376578"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Ответ – 2.</w:t>
      </w:r>
    </w:p>
    <w:p w14:paraId="23854933" w14:textId="77777777" w:rsidR="00177DB8" w:rsidRPr="00463744" w:rsidRDefault="00177DB8" w:rsidP="00177DB8">
      <w:pPr>
        <w:spacing w:after="0" w:line="240" w:lineRule="auto"/>
        <w:ind w:firstLine="737"/>
        <w:jc w:val="both"/>
        <w:rPr>
          <w:rFonts w:ascii="Times New Roman" w:hAnsi="Times New Roman" w:cs="Times New Roman"/>
          <w:sz w:val="24"/>
          <w:szCs w:val="24"/>
        </w:rPr>
      </w:pPr>
    </w:p>
    <w:p w14:paraId="08EE6E70" w14:textId="22AE2826"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Вопрос 3 (выбор одного правильного ответа)</w:t>
      </w:r>
    </w:p>
    <w:p w14:paraId="4B5600D2" w14:textId="3E0F826C"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Правильность кладки по высоте проверяют каждые:</w:t>
      </w:r>
    </w:p>
    <w:p w14:paraId="3D6A4338"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2 м;</w:t>
      </w:r>
    </w:p>
    <w:p w14:paraId="30A18766"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2,5 м;</w:t>
      </w:r>
    </w:p>
    <w:p w14:paraId="3FD4158B"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1 м;</w:t>
      </w:r>
    </w:p>
    <w:p w14:paraId="464B45E5"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4) 1.5 м.</w:t>
      </w:r>
    </w:p>
    <w:p w14:paraId="0E470749" w14:textId="52DC8A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Ответ – 3.</w:t>
      </w:r>
    </w:p>
    <w:p w14:paraId="50C53835" w14:textId="77777777" w:rsidR="00177DB8" w:rsidRPr="00463744" w:rsidRDefault="00177DB8" w:rsidP="00177DB8">
      <w:pPr>
        <w:spacing w:after="0" w:line="240" w:lineRule="auto"/>
        <w:ind w:firstLine="737"/>
        <w:jc w:val="both"/>
        <w:rPr>
          <w:rFonts w:ascii="Times New Roman" w:hAnsi="Times New Roman" w:cs="Times New Roman"/>
          <w:sz w:val="24"/>
          <w:szCs w:val="24"/>
        </w:rPr>
      </w:pPr>
    </w:p>
    <w:p w14:paraId="5D67CB4D" w14:textId="5AB7EB85"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Вопрос 4 (выбор одного правильного ответа)</w:t>
      </w:r>
    </w:p>
    <w:p w14:paraId="390A372D" w14:textId="71EF37F0"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Звено, назначаемое для выполнения кладки при толщине стены 38 см:</w:t>
      </w:r>
    </w:p>
    <w:p w14:paraId="57F37EBB"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двойку;</w:t>
      </w:r>
    </w:p>
    <w:p w14:paraId="3351AD6B"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пятёрку;</w:t>
      </w:r>
    </w:p>
    <w:p w14:paraId="5F76A169"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тройку;</w:t>
      </w:r>
    </w:p>
    <w:p w14:paraId="651B142E"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четверку.</w:t>
      </w:r>
    </w:p>
    <w:p w14:paraId="5CD33158" w14:textId="2FC71469"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3.</w:t>
      </w:r>
    </w:p>
    <w:p w14:paraId="3A752817" w14:textId="77777777" w:rsidR="00177DB8" w:rsidRDefault="00177DB8" w:rsidP="00177DB8">
      <w:pPr>
        <w:spacing w:after="0" w:line="240" w:lineRule="auto"/>
        <w:ind w:firstLine="737"/>
        <w:jc w:val="both"/>
        <w:rPr>
          <w:rFonts w:ascii="Times New Roman" w:hAnsi="Times New Roman" w:cs="Times New Roman"/>
          <w:sz w:val="24"/>
          <w:szCs w:val="24"/>
        </w:rPr>
      </w:pPr>
    </w:p>
    <w:p w14:paraId="2E4DD538" w14:textId="1BEAC88A"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5</w:t>
      </w:r>
      <w:r w:rsidRPr="00177DB8">
        <w:rPr>
          <w:rFonts w:ascii="Times New Roman" w:hAnsi="Times New Roman" w:cs="Times New Roman"/>
          <w:sz w:val="24"/>
          <w:szCs w:val="24"/>
        </w:rPr>
        <w:t xml:space="preserve"> (выбор одного правильного ответа)</w:t>
      </w:r>
    </w:p>
    <w:p w14:paraId="03FFAA9A" w14:textId="7AF988A0"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Количество часов смены составляет:</w:t>
      </w:r>
    </w:p>
    <w:p w14:paraId="02407D96"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8 часов</w:t>
      </w:r>
    </w:p>
    <w:p w14:paraId="7F1E9A56"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10 часов</w:t>
      </w:r>
    </w:p>
    <w:p w14:paraId="5413D3F3"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12 часов</w:t>
      </w:r>
    </w:p>
    <w:p w14:paraId="17B6E1AE"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16 часов</w:t>
      </w:r>
    </w:p>
    <w:p w14:paraId="191C2051" w14:textId="7CAB993A"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37945740" w14:textId="77777777" w:rsidR="00177DB8" w:rsidRPr="00177DB8" w:rsidRDefault="00177DB8" w:rsidP="00177DB8">
      <w:pPr>
        <w:spacing w:after="0" w:line="240" w:lineRule="auto"/>
        <w:ind w:firstLine="737"/>
        <w:jc w:val="both"/>
        <w:rPr>
          <w:rFonts w:ascii="Times New Roman" w:hAnsi="Times New Roman" w:cs="Times New Roman"/>
          <w:sz w:val="24"/>
          <w:szCs w:val="24"/>
        </w:rPr>
      </w:pPr>
    </w:p>
    <w:p w14:paraId="46D2F395" w14:textId="08737AF4"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6</w:t>
      </w:r>
      <w:r w:rsidRPr="00177DB8">
        <w:rPr>
          <w:rFonts w:ascii="Times New Roman" w:hAnsi="Times New Roman" w:cs="Times New Roman"/>
          <w:sz w:val="24"/>
          <w:szCs w:val="24"/>
        </w:rPr>
        <w:t xml:space="preserve"> (выбор одного правильного ответа)</w:t>
      </w:r>
    </w:p>
    <w:p w14:paraId="5DFC7FDD" w14:textId="25D7785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Окончательная приемка объекта осуществляется:</w:t>
      </w:r>
    </w:p>
    <w:p w14:paraId="3AC22F35"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государственной комиссией</w:t>
      </w:r>
    </w:p>
    <w:p w14:paraId="4699C9A3"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рабочей комиссией заказчика</w:t>
      </w:r>
    </w:p>
    <w:p w14:paraId="14D953B3"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рабочей комиссией генподрядчика</w:t>
      </w:r>
    </w:p>
    <w:p w14:paraId="706CB990"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рабочей комиссией подрядчика</w:t>
      </w:r>
    </w:p>
    <w:p w14:paraId="5E223915" w14:textId="350E171B"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5CD9E0B2" w14:textId="77777777" w:rsidR="00177DB8" w:rsidRPr="00177DB8" w:rsidRDefault="00177DB8" w:rsidP="00177DB8">
      <w:pPr>
        <w:spacing w:after="0" w:line="240" w:lineRule="auto"/>
        <w:ind w:firstLine="737"/>
        <w:jc w:val="both"/>
        <w:rPr>
          <w:rFonts w:ascii="Times New Roman" w:hAnsi="Times New Roman" w:cs="Times New Roman"/>
          <w:sz w:val="24"/>
          <w:szCs w:val="24"/>
        </w:rPr>
      </w:pPr>
    </w:p>
    <w:p w14:paraId="7396BBB8" w14:textId="7C1DCB58"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7</w:t>
      </w:r>
      <w:r w:rsidRPr="00177DB8">
        <w:rPr>
          <w:rFonts w:ascii="Times New Roman" w:hAnsi="Times New Roman" w:cs="Times New Roman"/>
          <w:sz w:val="24"/>
          <w:szCs w:val="24"/>
        </w:rPr>
        <w:t xml:space="preserve"> (выбор одного правильного ответа)</w:t>
      </w:r>
    </w:p>
    <w:p w14:paraId="1617CAB7" w14:textId="78AC7EAC"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Показателем квалификации рабочего является:</w:t>
      </w:r>
    </w:p>
    <w:p w14:paraId="29C89CA2"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разряд;</w:t>
      </w:r>
    </w:p>
    <w:p w14:paraId="102DB7A4"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lastRenderedPageBreak/>
        <w:t>2) специальность;</w:t>
      </w:r>
    </w:p>
    <w:p w14:paraId="44EAB850"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выработка;</w:t>
      </w:r>
    </w:p>
    <w:p w14:paraId="7BADB591"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профессия.</w:t>
      </w:r>
    </w:p>
    <w:p w14:paraId="2AC4ECCE" w14:textId="007176B3"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789943A4" w14:textId="77777777" w:rsidR="00177DB8" w:rsidRDefault="00177DB8" w:rsidP="00177DB8">
      <w:pPr>
        <w:spacing w:after="0" w:line="240" w:lineRule="auto"/>
        <w:ind w:firstLine="737"/>
        <w:jc w:val="both"/>
        <w:rPr>
          <w:rFonts w:ascii="Times New Roman" w:hAnsi="Times New Roman" w:cs="Times New Roman"/>
          <w:sz w:val="24"/>
          <w:szCs w:val="24"/>
        </w:rPr>
      </w:pPr>
    </w:p>
    <w:p w14:paraId="2A6A2224" w14:textId="3F6E7C05"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8</w:t>
      </w:r>
      <w:r w:rsidRPr="00177DB8">
        <w:rPr>
          <w:rFonts w:ascii="Times New Roman" w:hAnsi="Times New Roman" w:cs="Times New Roman"/>
          <w:sz w:val="24"/>
          <w:szCs w:val="24"/>
        </w:rPr>
        <w:t xml:space="preserve"> (выбор одного правильного ответа)</w:t>
      </w:r>
    </w:p>
    <w:p w14:paraId="521B7A14" w14:textId="44AC7673"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Бригада, состоящая из рабочих разных профессий:</w:t>
      </w:r>
    </w:p>
    <w:p w14:paraId="03273B98"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специализированная;</w:t>
      </w:r>
    </w:p>
    <w:p w14:paraId="1325E008"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комплексная;</w:t>
      </w:r>
    </w:p>
    <w:p w14:paraId="2F105406"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"пятерка"</w:t>
      </w:r>
    </w:p>
    <w:p w14:paraId="20742EBE"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4) комбинированная. </w:t>
      </w:r>
    </w:p>
    <w:p w14:paraId="0C98B312" w14:textId="3F10BBE8"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160870BE" w14:textId="77777777" w:rsidR="00177DB8" w:rsidRPr="00177DB8" w:rsidRDefault="00177DB8" w:rsidP="00177DB8">
      <w:pPr>
        <w:spacing w:after="0" w:line="240" w:lineRule="auto"/>
        <w:ind w:firstLine="737"/>
        <w:jc w:val="both"/>
        <w:rPr>
          <w:rFonts w:ascii="Times New Roman" w:hAnsi="Times New Roman" w:cs="Times New Roman"/>
          <w:sz w:val="24"/>
          <w:szCs w:val="24"/>
        </w:rPr>
      </w:pPr>
    </w:p>
    <w:p w14:paraId="34DC0545" w14:textId="6D1E114C"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9</w:t>
      </w:r>
      <w:r w:rsidRPr="00177DB8">
        <w:rPr>
          <w:rFonts w:ascii="Times New Roman" w:hAnsi="Times New Roman" w:cs="Times New Roman"/>
          <w:sz w:val="24"/>
          <w:szCs w:val="24"/>
        </w:rPr>
        <w:t xml:space="preserve"> (выбор одного правильного ответа)</w:t>
      </w:r>
    </w:p>
    <w:p w14:paraId="2431EA38" w14:textId="77C2FA42"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Равномерная и непрерывная работа всех звеньев, бригад рабочих и строительных машин при равномерном использовании материалов и изделий:</w:t>
      </w:r>
    </w:p>
    <w:p w14:paraId="29F32CDA"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параллельный метод;</w:t>
      </w:r>
    </w:p>
    <w:p w14:paraId="710C7E1C"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поточный метод;</w:t>
      </w:r>
    </w:p>
    <w:p w14:paraId="074EECFD"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последовательный метод;</w:t>
      </w:r>
    </w:p>
    <w:p w14:paraId="3B8FDB3D" w14:textId="79E6604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комплексный метод.</w:t>
      </w:r>
    </w:p>
    <w:p w14:paraId="358A856D" w14:textId="4FFEB8E1"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3.</w:t>
      </w:r>
    </w:p>
    <w:p w14:paraId="721F4018" w14:textId="77777777" w:rsidR="00907247" w:rsidRDefault="00907247" w:rsidP="00177DB8">
      <w:pPr>
        <w:spacing w:after="0" w:line="240" w:lineRule="auto"/>
        <w:ind w:firstLine="737"/>
        <w:jc w:val="both"/>
        <w:rPr>
          <w:rFonts w:ascii="Times New Roman" w:hAnsi="Times New Roman" w:cs="Times New Roman"/>
          <w:sz w:val="24"/>
          <w:szCs w:val="24"/>
        </w:rPr>
      </w:pPr>
    </w:p>
    <w:p w14:paraId="13ECBE9D" w14:textId="532EE1A8" w:rsidR="00A344DF" w:rsidRDefault="00A344DF" w:rsidP="00907247">
      <w:pPr>
        <w:spacing w:after="0" w:line="240" w:lineRule="auto"/>
        <w:ind w:firstLine="737"/>
        <w:jc w:val="both"/>
        <w:rPr>
          <w:rFonts w:ascii="Times New Roman" w:hAnsi="Times New Roman" w:cs="Times New Roman"/>
          <w:sz w:val="24"/>
          <w:szCs w:val="24"/>
        </w:rPr>
      </w:pPr>
      <w:r w:rsidRPr="00A344DF">
        <w:rPr>
          <w:rFonts w:ascii="Times New Roman" w:hAnsi="Times New Roman" w:cs="Times New Roman"/>
          <w:sz w:val="24"/>
          <w:szCs w:val="24"/>
        </w:rPr>
        <w:t xml:space="preserve">Вопрос </w:t>
      </w:r>
      <w:r>
        <w:rPr>
          <w:rFonts w:ascii="Times New Roman" w:hAnsi="Times New Roman" w:cs="Times New Roman"/>
          <w:sz w:val="24"/>
          <w:szCs w:val="24"/>
        </w:rPr>
        <w:t>10</w:t>
      </w:r>
      <w:r w:rsidRPr="00A344DF">
        <w:rPr>
          <w:rFonts w:ascii="Times New Roman" w:hAnsi="Times New Roman" w:cs="Times New Roman"/>
          <w:sz w:val="24"/>
          <w:szCs w:val="24"/>
        </w:rPr>
        <w:t xml:space="preserve"> (</w:t>
      </w:r>
      <w:r w:rsidR="00EF3EA2" w:rsidRPr="00EF3EA2">
        <w:rPr>
          <w:rFonts w:ascii="Times New Roman" w:hAnsi="Times New Roman" w:cs="Times New Roman"/>
          <w:sz w:val="24"/>
          <w:szCs w:val="24"/>
        </w:rPr>
        <w:t>выбор нескольких правильных ответов</w:t>
      </w:r>
      <w:r w:rsidRPr="00A344DF">
        <w:rPr>
          <w:rFonts w:ascii="Times New Roman" w:hAnsi="Times New Roman" w:cs="Times New Roman"/>
          <w:sz w:val="24"/>
          <w:szCs w:val="24"/>
        </w:rPr>
        <w:t>)</w:t>
      </w:r>
    </w:p>
    <w:p w14:paraId="66B30627" w14:textId="7C593FC2"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Что должно быть включено в ППР:</w:t>
      </w:r>
    </w:p>
    <w:p w14:paraId="7CFFFA61" w14:textId="1478FC6C"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пояснительная записка</w:t>
      </w:r>
    </w:p>
    <w:p w14:paraId="033550E1" w14:textId="2630B9D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технический регламент</w:t>
      </w:r>
    </w:p>
    <w:p w14:paraId="2F6C821C" w14:textId="044E7DC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решение по производству геодезических работ</w:t>
      </w:r>
    </w:p>
    <w:p w14:paraId="70C832C1" w14:textId="0560E5BC"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технические условия</w:t>
      </w:r>
    </w:p>
    <w:p w14:paraId="4B500B00" w14:textId="28688FF6"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решение по прокладке временных коммуникаций</w:t>
      </w:r>
    </w:p>
    <w:p w14:paraId="58C2E6A0" w14:textId="74B84173"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календарный план производства работ по объекту</w:t>
      </w:r>
    </w:p>
    <w:p w14:paraId="481669FB" w14:textId="195957D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стоимость работ</w:t>
      </w:r>
    </w:p>
    <w:p w14:paraId="1EECA491" w14:textId="4CAD8DBF"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продолжительность работ</w:t>
      </w:r>
    </w:p>
    <w:p w14:paraId="7772151B" w14:textId="499F2212" w:rsid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 xml:space="preserve">Ответ – </w:t>
      </w:r>
      <w:r>
        <w:rPr>
          <w:rFonts w:ascii="Times New Roman" w:hAnsi="Times New Roman" w:cs="Times New Roman"/>
          <w:sz w:val="24"/>
          <w:szCs w:val="24"/>
        </w:rPr>
        <w:t>1</w:t>
      </w:r>
      <w:r w:rsidRPr="00907247">
        <w:rPr>
          <w:rFonts w:ascii="Times New Roman" w:hAnsi="Times New Roman" w:cs="Times New Roman"/>
          <w:sz w:val="24"/>
          <w:szCs w:val="24"/>
        </w:rPr>
        <w:t xml:space="preserve">, </w:t>
      </w:r>
      <w:r>
        <w:rPr>
          <w:rFonts w:ascii="Times New Roman" w:hAnsi="Times New Roman" w:cs="Times New Roman"/>
          <w:sz w:val="24"/>
          <w:szCs w:val="24"/>
        </w:rPr>
        <w:t>3</w:t>
      </w:r>
      <w:r w:rsidRPr="00907247">
        <w:rPr>
          <w:rFonts w:ascii="Times New Roman" w:hAnsi="Times New Roman" w:cs="Times New Roman"/>
          <w:sz w:val="24"/>
          <w:szCs w:val="24"/>
        </w:rPr>
        <w:t xml:space="preserve">, </w:t>
      </w:r>
      <w:r>
        <w:rPr>
          <w:rFonts w:ascii="Times New Roman" w:hAnsi="Times New Roman" w:cs="Times New Roman"/>
          <w:sz w:val="24"/>
          <w:szCs w:val="24"/>
        </w:rPr>
        <w:t>5</w:t>
      </w:r>
    </w:p>
    <w:p w14:paraId="155310CF"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2A80FA7A" w14:textId="4CE5E765" w:rsidR="00A344DF" w:rsidRDefault="00A344DF" w:rsidP="00A344DF">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11</w:t>
      </w:r>
      <w:r w:rsidRPr="00177DB8">
        <w:rPr>
          <w:rFonts w:ascii="Times New Roman" w:hAnsi="Times New Roman" w:cs="Times New Roman"/>
          <w:sz w:val="24"/>
          <w:szCs w:val="24"/>
        </w:rPr>
        <w:t xml:space="preserve"> (</w:t>
      </w:r>
      <w:r w:rsidR="00EF3EA2"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6EA0A31E" w14:textId="47FF5C33"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Виды технологических карт:</w:t>
      </w:r>
    </w:p>
    <w:p w14:paraId="239EAEE9" w14:textId="653358D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xml:space="preserve">) индивидуальные </w:t>
      </w:r>
      <w:proofErr w:type="gramStart"/>
      <w:r w:rsidRPr="00907247">
        <w:rPr>
          <w:rFonts w:ascii="Times New Roman" w:hAnsi="Times New Roman" w:cs="Times New Roman"/>
          <w:sz w:val="24"/>
          <w:szCs w:val="24"/>
        </w:rPr>
        <w:t>проекты</w:t>
      </w:r>
      <w:proofErr w:type="gramEnd"/>
      <w:r w:rsidRPr="00907247">
        <w:rPr>
          <w:rFonts w:ascii="Times New Roman" w:hAnsi="Times New Roman" w:cs="Times New Roman"/>
          <w:sz w:val="24"/>
          <w:szCs w:val="24"/>
        </w:rPr>
        <w:t xml:space="preserve"> привязанные к строящемуся объекту и местным условиям строительства</w:t>
      </w:r>
    </w:p>
    <w:p w14:paraId="19A8E19C" w14:textId="0F0ADA6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типовые, не привязанные к строящемуся объекту и местным условиям строительства</w:t>
      </w:r>
    </w:p>
    <w:p w14:paraId="7EE3E3A7" w14:textId="3A43D02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xml:space="preserve">) индивидуальные </w:t>
      </w:r>
      <w:proofErr w:type="gramStart"/>
      <w:r w:rsidRPr="00907247">
        <w:rPr>
          <w:rFonts w:ascii="Times New Roman" w:hAnsi="Times New Roman" w:cs="Times New Roman"/>
          <w:sz w:val="24"/>
          <w:szCs w:val="24"/>
        </w:rPr>
        <w:t>проекты</w:t>
      </w:r>
      <w:proofErr w:type="gramEnd"/>
      <w:r w:rsidRPr="00907247">
        <w:rPr>
          <w:rFonts w:ascii="Times New Roman" w:hAnsi="Times New Roman" w:cs="Times New Roman"/>
          <w:sz w:val="24"/>
          <w:szCs w:val="24"/>
        </w:rPr>
        <w:t xml:space="preserve"> не привязанные к строящемуся объекту и местным условиям строительства</w:t>
      </w:r>
    </w:p>
    <w:p w14:paraId="07A17089" w14:textId="1AC65E4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xml:space="preserve">) индивидуальные </w:t>
      </w:r>
      <w:proofErr w:type="gramStart"/>
      <w:r w:rsidRPr="00907247">
        <w:rPr>
          <w:rFonts w:ascii="Times New Roman" w:hAnsi="Times New Roman" w:cs="Times New Roman"/>
          <w:sz w:val="24"/>
          <w:szCs w:val="24"/>
        </w:rPr>
        <w:t>проекты</w:t>
      </w:r>
      <w:proofErr w:type="gramEnd"/>
      <w:r w:rsidRPr="00907247">
        <w:rPr>
          <w:rFonts w:ascii="Times New Roman" w:hAnsi="Times New Roman" w:cs="Times New Roman"/>
          <w:sz w:val="24"/>
          <w:szCs w:val="24"/>
        </w:rPr>
        <w:t xml:space="preserve"> привязанные к строящемуся объекту, но не к местным условиям строительства</w:t>
      </w:r>
    </w:p>
    <w:p w14:paraId="5766FCC7" w14:textId="2B1996AB"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типовые, привязанные к строящемуся объекту, но не привязанные к местным условиям строительства</w:t>
      </w:r>
    </w:p>
    <w:p w14:paraId="24FC434C" w14:textId="743EFF5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типовые, не привязанные к строящемуся объекту, но привязанные к местным условиям строительства</w:t>
      </w:r>
    </w:p>
    <w:p w14:paraId="7CAE8EC0" w14:textId="6221F1B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рабочие, не привязанные к строящемуся объекту и местным условиям строительства</w:t>
      </w:r>
    </w:p>
    <w:p w14:paraId="4FA75B47" w14:textId="3D6F5604"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рабочие, привязанные к строящемуся объекту и местным условиям строительства</w:t>
      </w:r>
    </w:p>
    <w:p w14:paraId="626592A0" w14:textId="13C905AC" w:rsidR="00907247" w:rsidRP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8</w:t>
      </w:r>
    </w:p>
    <w:p w14:paraId="6DB6EA2D"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45DA8D58" w14:textId="0446E8A5" w:rsidR="00A344DF" w:rsidRDefault="00A344DF" w:rsidP="00907247">
      <w:pPr>
        <w:spacing w:after="0" w:line="240" w:lineRule="auto"/>
        <w:ind w:firstLine="737"/>
        <w:jc w:val="both"/>
        <w:rPr>
          <w:rFonts w:ascii="Times New Roman" w:hAnsi="Times New Roman" w:cs="Times New Roman"/>
          <w:sz w:val="24"/>
          <w:szCs w:val="24"/>
        </w:rPr>
      </w:pPr>
      <w:r w:rsidRPr="00A344DF">
        <w:rPr>
          <w:rFonts w:ascii="Times New Roman" w:hAnsi="Times New Roman" w:cs="Times New Roman"/>
          <w:sz w:val="24"/>
          <w:szCs w:val="24"/>
        </w:rPr>
        <w:t xml:space="preserve">Вопрос </w:t>
      </w:r>
      <w:r w:rsidR="00EF3EA2">
        <w:rPr>
          <w:rFonts w:ascii="Times New Roman" w:hAnsi="Times New Roman" w:cs="Times New Roman"/>
          <w:sz w:val="24"/>
          <w:szCs w:val="24"/>
        </w:rPr>
        <w:t>12</w:t>
      </w:r>
      <w:r w:rsidRPr="00A344DF">
        <w:rPr>
          <w:rFonts w:ascii="Times New Roman" w:hAnsi="Times New Roman" w:cs="Times New Roman"/>
          <w:sz w:val="24"/>
          <w:szCs w:val="24"/>
        </w:rPr>
        <w:t xml:space="preserve"> (</w:t>
      </w:r>
      <w:r w:rsidR="00EF3EA2" w:rsidRPr="00EF3EA2">
        <w:rPr>
          <w:rFonts w:ascii="Times New Roman" w:hAnsi="Times New Roman" w:cs="Times New Roman"/>
          <w:sz w:val="24"/>
          <w:szCs w:val="24"/>
        </w:rPr>
        <w:t>выбор нескольких правильных ответов</w:t>
      </w:r>
      <w:r w:rsidRPr="00A344DF">
        <w:rPr>
          <w:rFonts w:ascii="Times New Roman" w:hAnsi="Times New Roman" w:cs="Times New Roman"/>
          <w:sz w:val="24"/>
          <w:szCs w:val="24"/>
        </w:rPr>
        <w:t>)</w:t>
      </w:r>
    </w:p>
    <w:p w14:paraId="78577A58" w14:textId="3691E8E9"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lastRenderedPageBreak/>
        <w:t>Определите строительные грузы по физическим характеристикам:</w:t>
      </w:r>
    </w:p>
    <w:p w14:paraId="4EFD7163" w14:textId="0D83D197"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кирпич</w:t>
      </w:r>
    </w:p>
    <w:p w14:paraId="6BF3C0B3" w14:textId="11027943"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мелкоштучный</w:t>
      </w:r>
    </w:p>
    <w:p w14:paraId="013475C9" w14:textId="5C1D289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xml:space="preserve"> бутовый камень</w:t>
      </w:r>
    </w:p>
    <w:p w14:paraId="54976314" w14:textId="0F1D2A88"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оконные блоки штучные</w:t>
      </w:r>
    </w:p>
    <w:p w14:paraId="4EC0E5E9" w14:textId="1E4908CA"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железобетонные плиты</w:t>
      </w:r>
    </w:p>
    <w:p w14:paraId="5940F34F" w14:textId="0660180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тяжеловесные</w:t>
      </w:r>
    </w:p>
    <w:p w14:paraId="2BC30B79" w14:textId="04FBDC5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бидоны с краской</w:t>
      </w:r>
    </w:p>
    <w:p w14:paraId="749BD867" w14:textId="6510E6C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легковесные</w:t>
      </w:r>
    </w:p>
    <w:p w14:paraId="19C9D125" w14:textId="5D81B030"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6</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8</w:t>
      </w:r>
    </w:p>
    <w:p w14:paraId="21C36D81"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76FB641B" w14:textId="032EB181"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13</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6E69374E" w14:textId="025E4EA3"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По отношению к строительной площадке и строительным объектам различают горизонтальный транспорт:</w:t>
      </w:r>
    </w:p>
    <w:p w14:paraId="557B9462" w14:textId="5685595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внешний</w:t>
      </w:r>
    </w:p>
    <w:p w14:paraId="00F866EC" w14:textId="2925B32A"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внутрипостроечный</w:t>
      </w:r>
    </w:p>
    <w:p w14:paraId="54910DC0" w14:textId="0417250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поточный</w:t>
      </w:r>
    </w:p>
    <w:p w14:paraId="5BC96A6C" w14:textId="6A4CD3CB"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выходной</w:t>
      </w:r>
    </w:p>
    <w:p w14:paraId="59049736" w14:textId="034B8FFC"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операционный</w:t>
      </w:r>
    </w:p>
    <w:p w14:paraId="2029D4A0" w14:textId="0960A074"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ведомственный</w:t>
      </w:r>
    </w:p>
    <w:p w14:paraId="7FCEC813" w14:textId="7F8F1FB0"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объективный</w:t>
      </w:r>
    </w:p>
    <w:p w14:paraId="3ADE8BD2" w14:textId="0D68188B"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противопожарный</w:t>
      </w:r>
    </w:p>
    <w:p w14:paraId="06A6C824" w14:textId="68CF75E8"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7</w:t>
      </w:r>
    </w:p>
    <w:p w14:paraId="6D824D3B"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21608086" w14:textId="74EBA0D0"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14</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4758C02E" w14:textId="77E82F03"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 xml:space="preserve"> В строительстве железнодорожный транспорт применяется в основном при возведении:</w:t>
      </w:r>
    </w:p>
    <w:p w14:paraId="32D179E8" w14:textId="69B4573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промышленных сооружений</w:t>
      </w:r>
    </w:p>
    <w:p w14:paraId="293E80EA" w14:textId="131A162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xml:space="preserve">) складских </w:t>
      </w:r>
      <w:proofErr w:type="gramStart"/>
      <w:r w:rsidRPr="00907247">
        <w:rPr>
          <w:rFonts w:ascii="Times New Roman" w:hAnsi="Times New Roman" w:cs="Times New Roman"/>
          <w:sz w:val="24"/>
          <w:szCs w:val="24"/>
        </w:rPr>
        <w:t>хозяйствах</w:t>
      </w:r>
      <w:proofErr w:type="gramEnd"/>
    </w:p>
    <w:p w14:paraId="5DE45D5C" w14:textId="3E34361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xml:space="preserve">) внутрипостроечных </w:t>
      </w:r>
      <w:proofErr w:type="gramStart"/>
      <w:r w:rsidRPr="00907247">
        <w:rPr>
          <w:rFonts w:ascii="Times New Roman" w:hAnsi="Times New Roman" w:cs="Times New Roman"/>
          <w:sz w:val="24"/>
          <w:szCs w:val="24"/>
        </w:rPr>
        <w:t>дорогах</w:t>
      </w:r>
      <w:proofErr w:type="gramEnd"/>
    </w:p>
    <w:p w14:paraId="1CDE6FC9" w14:textId="6ADBA31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xml:space="preserve">) временных административно-бытовых </w:t>
      </w:r>
      <w:proofErr w:type="gramStart"/>
      <w:r w:rsidRPr="00907247">
        <w:rPr>
          <w:rFonts w:ascii="Times New Roman" w:hAnsi="Times New Roman" w:cs="Times New Roman"/>
          <w:sz w:val="24"/>
          <w:szCs w:val="24"/>
        </w:rPr>
        <w:t>зданиях</w:t>
      </w:r>
      <w:proofErr w:type="gramEnd"/>
    </w:p>
    <w:p w14:paraId="1C7331F0" w14:textId="2F2A8D94"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гидротехнических сооружений</w:t>
      </w:r>
    </w:p>
    <w:p w14:paraId="0A4F7558" w14:textId="0EEB873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xml:space="preserve">) укрупнительных </w:t>
      </w:r>
      <w:proofErr w:type="gramStart"/>
      <w:r w:rsidRPr="00907247">
        <w:rPr>
          <w:rFonts w:ascii="Times New Roman" w:hAnsi="Times New Roman" w:cs="Times New Roman"/>
          <w:sz w:val="24"/>
          <w:szCs w:val="24"/>
        </w:rPr>
        <w:t>площадках</w:t>
      </w:r>
      <w:proofErr w:type="gramEnd"/>
    </w:p>
    <w:p w14:paraId="25556A71" w14:textId="04A4613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при разработке временных креплений стенок выемок</w:t>
      </w:r>
    </w:p>
    <w:p w14:paraId="58E130BD" w14:textId="7A9535C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при разработке крупных карьеров по добыче строительных материалов</w:t>
      </w:r>
    </w:p>
    <w:p w14:paraId="5217ABA2" w14:textId="4DE764FB"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8</w:t>
      </w:r>
    </w:p>
    <w:p w14:paraId="3AD9CE3D"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3ED0EB61" w14:textId="2D278700"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15</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7120520C" w14:textId="6FE2CF7D"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Рабочие, занятые на погрузке и разгрузке пылевидных материалов (цемента, извести, гипса и др.), должны быть обеспечены:</w:t>
      </w:r>
    </w:p>
    <w:p w14:paraId="7FF87B49" w14:textId="26AF5B8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пищей</w:t>
      </w:r>
    </w:p>
    <w:p w14:paraId="7A9E9321" w14:textId="74A1758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спецодеждой</w:t>
      </w:r>
    </w:p>
    <w:p w14:paraId="307F63AF" w14:textId="33F54788"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водой</w:t>
      </w:r>
    </w:p>
    <w:p w14:paraId="221FEC72" w14:textId="3BBFD507"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респираторами</w:t>
      </w:r>
    </w:p>
    <w:p w14:paraId="3DBE89E9" w14:textId="25724DCA"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перчатками</w:t>
      </w:r>
    </w:p>
    <w:p w14:paraId="51BD87D6" w14:textId="1A9E0F27"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головными уборами</w:t>
      </w:r>
    </w:p>
    <w:p w14:paraId="6F10EE90" w14:textId="7AFB62B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xml:space="preserve">) </w:t>
      </w:r>
      <w:proofErr w:type="spellStart"/>
      <w:r w:rsidRPr="00907247">
        <w:rPr>
          <w:rFonts w:ascii="Times New Roman" w:hAnsi="Times New Roman" w:cs="Times New Roman"/>
          <w:sz w:val="24"/>
          <w:szCs w:val="24"/>
        </w:rPr>
        <w:t>противопыльными</w:t>
      </w:r>
      <w:proofErr w:type="spellEnd"/>
      <w:r w:rsidRPr="00907247">
        <w:rPr>
          <w:rFonts w:ascii="Times New Roman" w:hAnsi="Times New Roman" w:cs="Times New Roman"/>
          <w:sz w:val="24"/>
          <w:szCs w:val="24"/>
        </w:rPr>
        <w:t xml:space="preserve"> очками</w:t>
      </w:r>
    </w:p>
    <w:p w14:paraId="779CF1A3" w14:textId="31C9EE00"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часами</w:t>
      </w:r>
    </w:p>
    <w:p w14:paraId="5AEEE6A3" w14:textId="18ECD00E"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7</w:t>
      </w:r>
    </w:p>
    <w:p w14:paraId="2EE4E388" w14:textId="77777777" w:rsidR="0063670A" w:rsidRPr="00907247" w:rsidRDefault="0063670A" w:rsidP="00907247">
      <w:pPr>
        <w:spacing w:after="0" w:line="240" w:lineRule="auto"/>
        <w:ind w:firstLine="737"/>
        <w:jc w:val="both"/>
        <w:rPr>
          <w:rFonts w:ascii="Times New Roman" w:hAnsi="Times New Roman" w:cs="Times New Roman"/>
          <w:sz w:val="24"/>
          <w:szCs w:val="24"/>
        </w:rPr>
      </w:pPr>
    </w:p>
    <w:p w14:paraId="59B2873A" w14:textId="27F8A65F"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16</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5214DE6A" w14:textId="30FAAD37"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Способы транспортирования строительных грузов:</w:t>
      </w:r>
    </w:p>
    <w:p w14:paraId="05A55D1B" w14:textId="3F985C21"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xml:space="preserve">) лобовом </w:t>
      </w:r>
      <w:proofErr w:type="gramStart"/>
      <w:r w:rsidR="00907247" w:rsidRPr="00907247">
        <w:rPr>
          <w:rFonts w:ascii="Times New Roman" w:hAnsi="Times New Roman" w:cs="Times New Roman"/>
          <w:sz w:val="24"/>
          <w:szCs w:val="24"/>
        </w:rPr>
        <w:t>положении</w:t>
      </w:r>
      <w:proofErr w:type="gramEnd"/>
    </w:p>
    <w:p w14:paraId="33F18B0F" w14:textId="5A4121D3"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lastRenderedPageBreak/>
        <w:t>2</w:t>
      </w:r>
      <w:r w:rsidR="00907247" w:rsidRPr="00907247">
        <w:rPr>
          <w:rFonts w:ascii="Times New Roman" w:hAnsi="Times New Roman" w:cs="Times New Roman"/>
          <w:sz w:val="24"/>
          <w:szCs w:val="24"/>
        </w:rPr>
        <w:t xml:space="preserve">) горизонтальном </w:t>
      </w:r>
      <w:proofErr w:type="gramStart"/>
      <w:r w:rsidR="00907247" w:rsidRPr="00907247">
        <w:rPr>
          <w:rFonts w:ascii="Times New Roman" w:hAnsi="Times New Roman" w:cs="Times New Roman"/>
          <w:sz w:val="24"/>
          <w:szCs w:val="24"/>
        </w:rPr>
        <w:t>положении</w:t>
      </w:r>
      <w:proofErr w:type="gramEnd"/>
    </w:p>
    <w:p w14:paraId="54708568" w14:textId="2985472F"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xml:space="preserve"> торцевом </w:t>
      </w:r>
      <w:proofErr w:type="gramStart"/>
      <w:r w:rsidR="00907247" w:rsidRPr="00907247">
        <w:rPr>
          <w:rFonts w:ascii="Times New Roman" w:hAnsi="Times New Roman" w:cs="Times New Roman"/>
          <w:sz w:val="24"/>
          <w:szCs w:val="24"/>
        </w:rPr>
        <w:t>положении</w:t>
      </w:r>
      <w:proofErr w:type="gramEnd"/>
    </w:p>
    <w:p w14:paraId="7BBAC124" w14:textId="59D09E07"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xml:space="preserve">) боковом </w:t>
      </w:r>
      <w:proofErr w:type="gramStart"/>
      <w:r w:rsidR="00907247" w:rsidRPr="00907247">
        <w:rPr>
          <w:rFonts w:ascii="Times New Roman" w:hAnsi="Times New Roman" w:cs="Times New Roman"/>
          <w:sz w:val="24"/>
          <w:szCs w:val="24"/>
        </w:rPr>
        <w:t>положении</w:t>
      </w:r>
      <w:proofErr w:type="gramEnd"/>
    </w:p>
    <w:p w14:paraId="46908487" w14:textId="6DA97BA5"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полугоризонтальном</w:t>
      </w:r>
      <w:proofErr w:type="spellEnd"/>
      <w:r w:rsidR="00907247" w:rsidRPr="00907247">
        <w:rPr>
          <w:rFonts w:ascii="Times New Roman" w:hAnsi="Times New Roman" w:cs="Times New Roman"/>
          <w:sz w:val="24"/>
          <w:szCs w:val="24"/>
        </w:rPr>
        <w:t xml:space="preserve"> </w:t>
      </w:r>
      <w:proofErr w:type="gramStart"/>
      <w:r w:rsidR="00907247" w:rsidRPr="00907247">
        <w:rPr>
          <w:rFonts w:ascii="Times New Roman" w:hAnsi="Times New Roman" w:cs="Times New Roman"/>
          <w:sz w:val="24"/>
          <w:szCs w:val="24"/>
        </w:rPr>
        <w:t>положении</w:t>
      </w:r>
      <w:proofErr w:type="gramEnd"/>
    </w:p>
    <w:p w14:paraId="31391206" w14:textId="1099BE50"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xml:space="preserve">) вертикальном </w:t>
      </w:r>
      <w:proofErr w:type="gramStart"/>
      <w:r w:rsidR="00907247" w:rsidRPr="00907247">
        <w:rPr>
          <w:rFonts w:ascii="Times New Roman" w:hAnsi="Times New Roman" w:cs="Times New Roman"/>
          <w:sz w:val="24"/>
          <w:szCs w:val="24"/>
        </w:rPr>
        <w:t>положении</w:t>
      </w:r>
      <w:proofErr w:type="gramEnd"/>
    </w:p>
    <w:p w14:paraId="757547FE" w14:textId="713F06B0"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с одной стороны по ходу движения</w:t>
      </w:r>
    </w:p>
    <w:p w14:paraId="2F57D6FB" w14:textId="3C8F8C91"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xml:space="preserve">) наклоном </w:t>
      </w:r>
      <w:proofErr w:type="gramStart"/>
      <w:r w:rsidR="00907247" w:rsidRPr="00907247">
        <w:rPr>
          <w:rFonts w:ascii="Times New Roman" w:hAnsi="Times New Roman" w:cs="Times New Roman"/>
          <w:sz w:val="24"/>
          <w:szCs w:val="24"/>
        </w:rPr>
        <w:t>положении</w:t>
      </w:r>
      <w:proofErr w:type="gramEnd"/>
    </w:p>
    <w:p w14:paraId="57DF30D3" w14:textId="3DAADF8C"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0F31D3">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0F31D3">
        <w:rPr>
          <w:rFonts w:ascii="Times New Roman" w:hAnsi="Times New Roman" w:cs="Times New Roman"/>
          <w:sz w:val="24"/>
          <w:szCs w:val="24"/>
        </w:rPr>
        <w:t>6</w:t>
      </w:r>
      <w:r w:rsidR="00907247" w:rsidRPr="00907247">
        <w:rPr>
          <w:rFonts w:ascii="Times New Roman" w:hAnsi="Times New Roman" w:cs="Times New Roman"/>
          <w:sz w:val="24"/>
          <w:szCs w:val="24"/>
        </w:rPr>
        <w:t xml:space="preserve">, </w:t>
      </w:r>
      <w:r w:rsidR="000F31D3">
        <w:rPr>
          <w:rFonts w:ascii="Times New Roman" w:hAnsi="Times New Roman" w:cs="Times New Roman"/>
          <w:sz w:val="24"/>
          <w:szCs w:val="24"/>
        </w:rPr>
        <w:t>8</w:t>
      </w:r>
    </w:p>
    <w:p w14:paraId="2028C068" w14:textId="77777777" w:rsidR="000F31D3" w:rsidRPr="00907247" w:rsidRDefault="000F31D3" w:rsidP="00907247">
      <w:pPr>
        <w:spacing w:after="0" w:line="240" w:lineRule="auto"/>
        <w:ind w:firstLine="737"/>
        <w:jc w:val="both"/>
        <w:rPr>
          <w:rFonts w:ascii="Times New Roman" w:hAnsi="Times New Roman" w:cs="Times New Roman"/>
          <w:sz w:val="24"/>
          <w:szCs w:val="24"/>
        </w:rPr>
      </w:pPr>
    </w:p>
    <w:p w14:paraId="6CB08D38" w14:textId="5663149F"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17</w:t>
      </w:r>
      <w:r w:rsidRPr="00EF3EA2">
        <w:rPr>
          <w:rFonts w:ascii="Times New Roman" w:hAnsi="Times New Roman" w:cs="Times New Roman"/>
          <w:sz w:val="24"/>
          <w:szCs w:val="24"/>
        </w:rPr>
        <w:t xml:space="preserve"> (выбор нескольких правильных ответов)</w:t>
      </w:r>
      <w:r w:rsidR="00907247" w:rsidRPr="00907247">
        <w:rPr>
          <w:rFonts w:ascii="Times New Roman" w:hAnsi="Times New Roman" w:cs="Times New Roman"/>
          <w:sz w:val="24"/>
          <w:szCs w:val="24"/>
        </w:rPr>
        <w:t xml:space="preserve"> </w:t>
      </w:r>
    </w:p>
    <w:p w14:paraId="28610018" w14:textId="4C267BAE"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Основные критерии, по которым оценивают транспортные средства:</w:t>
      </w:r>
    </w:p>
    <w:p w14:paraId="2C4D72B6" w14:textId="608207F4"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эстетические</w:t>
      </w:r>
    </w:p>
    <w:p w14:paraId="3236695D" w14:textId="550D87E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эргонометрические</w:t>
      </w:r>
      <w:proofErr w:type="spellEnd"/>
    </w:p>
    <w:p w14:paraId="6C74E5EE" w14:textId="340EF8C6"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технические</w:t>
      </w:r>
    </w:p>
    <w:p w14:paraId="5BA5D0CC" w14:textId="1A75B19A"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технологические</w:t>
      </w:r>
    </w:p>
    <w:p w14:paraId="03480D56" w14:textId="4F19D05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экономические</w:t>
      </w:r>
    </w:p>
    <w:p w14:paraId="7E344CF1" w14:textId="293615C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геометрические</w:t>
      </w:r>
    </w:p>
    <w:p w14:paraId="3778BC4E" w14:textId="1FDB789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химические</w:t>
      </w:r>
    </w:p>
    <w:p w14:paraId="2DDCC564" w14:textId="4D46D16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временные</w:t>
      </w:r>
    </w:p>
    <w:p w14:paraId="098D6AFE" w14:textId="6F3FB97D"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5</w:t>
      </w:r>
    </w:p>
    <w:p w14:paraId="30DBB049"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21B90404" w14:textId="5160A646"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18</w:t>
      </w:r>
      <w:r w:rsidRPr="00EF3EA2">
        <w:rPr>
          <w:rFonts w:ascii="Times New Roman" w:hAnsi="Times New Roman" w:cs="Times New Roman"/>
          <w:sz w:val="24"/>
          <w:szCs w:val="24"/>
        </w:rPr>
        <w:t xml:space="preserve"> (выбор нескольких правильных ответов)</w:t>
      </w:r>
    </w:p>
    <w:p w14:paraId="114E47B3" w14:textId="0BFA1F7E"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Механизмы для погрузочно-разгрузочных работ работающих независимо от транспортных средств:</w:t>
      </w:r>
    </w:p>
    <w:p w14:paraId="03216510" w14:textId="583C4C3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тягачи</w:t>
      </w:r>
    </w:p>
    <w:p w14:paraId="332ED1C8" w14:textId="6BD3D0A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самосвалы</w:t>
      </w:r>
    </w:p>
    <w:p w14:paraId="2632BDA0" w14:textId="041230C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погрузчики</w:t>
      </w:r>
    </w:p>
    <w:p w14:paraId="03A1770C" w14:textId="5AB50F3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фермовозы</w:t>
      </w:r>
      <w:proofErr w:type="spellEnd"/>
    </w:p>
    <w:p w14:paraId="6460CB9E" w14:textId="2C9A5C8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механические лопаты</w:t>
      </w:r>
    </w:p>
    <w:p w14:paraId="70705871" w14:textId="00E1EC4A"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панелевозы</w:t>
      </w:r>
    </w:p>
    <w:p w14:paraId="20FDE468" w14:textId="0B6A885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передвижные ленточные конвейеры</w:t>
      </w:r>
    </w:p>
    <w:p w14:paraId="47303F46" w14:textId="41A3B8D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трактора</w:t>
      </w:r>
    </w:p>
    <w:p w14:paraId="20F843F0" w14:textId="161353E8"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7</w:t>
      </w:r>
    </w:p>
    <w:p w14:paraId="40F6F6FB"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28FBADA7" w14:textId="04AE1908"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1</w:t>
      </w:r>
      <w:r w:rsidRPr="00EF3EA2">
        <w:rPr>
          <w:rFonts w:ascii="Times New Roman" w:hAnsi="Times New Roman" w:cs="Times New Roman"/>
          <w:sz w:val="24"/>
          <w:szCs w:val="24"/>
        </w:rPr>
        <w:t>9 (выбор нескольких правильных ответов)</w:t>
      </w:r>
    </w:p>
    <w:p w14:paraId="6F530A0D" w14:textId="5A41B84F"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Разновидность строительных грузов по физическим характеристикам:</w:t>
      </w:r>
    </w:p>
    <w:p w14:paraId="5FB599F2" w14:textId="5BD3DEDB"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длинномерные</w:t>
      </w:r>
    </w:p>
    <w:p w14:paraId="54DFB141" w14:textId="2CD91BC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колонны</w:t>
      </w:r>
    </w:p>
    <w:p w14:paraId="249FEA60" w14:textId="5101265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proofErr w:type="gramStart"/>
      <w:r w:rsidR="00907247" w:rsidRPr="00907247">
        <w:rPr>
          <w:rFonts w:ascii="Times New Roman" w:hAnsi="Times New Roman" w:cs="Times New Roman"/>
          <w:sz w:val="24"/>
          <w:szCs w:val="24"/>
        </w:rPr>
        <w:t>блок-комнаты</w:t>
      </w:r>
      <w:proofErr w:type="gramEnd"/>
    </w:p>
    <w:p w14:paraId="25EF1D99" w14:textId="6FDCC45D"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крупнообъемные</w:t>
      </w:r>
      <w:proofErr w:type="spellEnd"/>
    </w:p>
    <w:p w14:paraId="614F3D50" w14:textId="3B0C1B76"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резервуары</w:t>
      </w:r>
    </w:p>
    <w:p w14:paraId="37F011E3" w14:textId="12BFA58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бензин</w:t>
      </w:r>
    </w:p>
    <w:p w14:paraId="0FEAF38E" w14:textId="14175BF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смазочные масла</w:t>
      </w:r>
    </w:p>
    <w:p w14:paraId="438E4A01" w14:textId="28CA6AE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жидкие</w:t>
      </w:r>
    </w:p>
    <w:p w14:paraId="44B9E3C7" w14:textId="0FE0EEFE"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8</w:t>
      </w:r>
    </w:p>
    <w:p w14:paraId="258A02FB"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71EDC5AA" w14:textId="1BE9A1AC"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20</w:t>
      </w:r>
      <w:r w:rsidRPr="00EF3EA2">
        <w:rPr>
          <w:rFonts w:ascii="Times New Roman" w:hAnsi="Times New Roman" w:cs="Times New Roman"/>
          <w:sz w:val="24"/>
          <w:szCs w:val="24"/>
        </w:rPr>
        <w:t xml:space="preserve"> (выбор нескольких правильных ответов)</w:t>
      </w:r>
    </w:p>
    <w:p w14:paraId="2A6413D9" w14:textId="49C503C4"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Грунты по степени влагосодержания делятся:</w:t>
      </w:r>
    </w:p>
    <w:p w14:paraId="5C5A3B68" w14:textId="2D0631A8"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липкие</w:t>
      </w:r>
    </w:p>
    <w:p w14:paraId="0CA5DAE1" w14:textId="15D53BB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трудноразрабатываемые</w:t>
      </w:r>
      <w:proofErr w:type="spellEnd"/>
    </w:p>
    <w:p w14:paraId="51CA91E6" w14:textId="2B69513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мокрые более 30%</w:t>
      </w:r>
    </w:p>
    <w:p w14:paraId="634C0C2E" w14:textId="0086D30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с мелкими частицами размером 0,001 мм</w:t>
      </w:r>
    </w:p>
    <w:p w14:paraId="777C2290" w14:textId="3E649C9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lastRenderedPageBreak/>
        <w:t>5</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просадочные</w:t>
      </w:r>
      <w:proofErr w:type="spellEnd"/>
    </w:p>
    <w:p w14:paraId="7046F70E" w14:textId="47788D1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сухие с содержание воды до 5%</w:t>
      </w:r>
    </w:p>
    <w:p w14:paraId="6D80C0F4" w14:textId="263657D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лессовидные</w:t>
      </w:r>
    </w:p>
    <w:p w14:paraId="7F774DFE" w14:textId="16C116B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влажные 5-30%</w:t>
      </w:r>
    </w:p>
    <w:p w14:paraId="1EF80522" w14:textId="2155AFF9"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6</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8</w:t>
      </w:r>
    </w:p>
    <w:p w14:paraId="3AA12137"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04C0A054" w14:textId="01A925D2"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21</w:t>
      </w:r>
      <w:r w:rsidRPr="00EF3EA2">
        <w:rPr>
          <w:rFonts w:ascii="Times New Roman" w:hAnsi="Times New Roman" w:cs="Times New Roman"/>
          <w:sz w:val="24"/>
          <w:szCs w:val="24"/>
        </w:rPr>
        <w:t xml:space="preserve"> (выбор нескольких правильных ответов)</w:t>
      </w:r>
    </w:p>
    <w:p w14:paraId="0EE1E831" w14:textId="07A9CF06"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Переработка грунта включает следующие основные процессы:</w:t>
      </w:r>
    </w:p>
    <w:p w14:paraId="0B956018" w14:textId="170E73A9"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разработка грунта</w:t>
      </w:r>
    </w:p>
    <w:p w14:paraId="7C942659" w14:textId="4D81DB7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перемещение грунта</w:t>
      </w:r>
    </w:p>
    <w:p w14:paraId="5A9015EC" w14:textId="50833079"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озеленение грунта</w:t>
      </w:r>
    </w:p>
    <w:p w14:paraId="64A5E6A8" w14:textId="72022D0D"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поливку грунта</w:t>
      </w:r>
    </w:p>
    <w:p w14:paraId="4B8EB8C3" w14:textId="592258B9"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укладку и уплотнение грунта</w:t>
      </w:r>
    </w:p>
    <w:p w14:paraId="3D52E2BD" w14:textId="011A4BB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разбивка грунта</w:t>
      </w:r>
    </w:p>
    <w:p w14:paraId="2FD13498" w14:textId="54C2DB1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подсчет объема земляных работ</w:t>
      </w:r>
    </w:p>
    <w:p w14:paraId="07DB6D16" w14:textId="2AC689E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засыпка грунта</w:t>
      </w:r>
    </w:p>
    <w:p w14:paraId="07F48B82" w14:textId="6A5248F5"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5</w:t>
      </w:r>
    </w:p>
    <w:p w14:paraId="38D0E294"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2C757090" w14:textId="534A2998"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22</w:t>
      </w:r>
      <w:r w:rsidRPr="00EF3EA2">
        <w:rPr>
          <w:rFonts w:ascii="Times New Roman" w:hAnsi="Times New Roman" w:cs="Times New Roman"/>
          <w:sz w:val="24"/>
          <w:szCs w:val="24"/>
        </w:rPr>
        <w:t xml:space="preserve"> (выбор нескольких правильных ответов)</w:t>
      </w:r>
    </w:p>
    <w:p w14:paraId="4B98BBA3" w14:textId="3A724205"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 xml:space="preserve">Свойства и качество грунта влияет </w:t>
      </w:r>
      <w:proofErr w:type="gramStart"/>
      <w:r w:rsidRPr="00907247">
        <w:rPr>
          <w:rFonts w:ascii="Times New Roman" w:hAnsi="Times New Roman" w:cs="Times New Roman"/>
          <w:sz w:val="24"/>
          <w:szCs w:val="24"/>
        </w:rPr>
        <w:t>на</w:t>
      </w:r>
      <w:proofErr w:type="gramEnd"/>
      <w:r w:rsidRPr="00907247">
        <w:rPr>
          <w:rFonts w:ascii="Times New Roman" w:hAnsi="Times New Roman" w:cs="Times New Roman"/>
          <w:sz w:val="24"/>
          <w:szCs w:val="24"/>
        </w:rPr>
        <w:t>:</w:t>
      </w:r>
    </w:p>
    <w:p w14:paraId="3D634C02" w14:textId="4DB8546D"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устойчивость земляных сооружений</w:t>
      </w:r>
    </w:p>
    <w:p w14:paraId="2567C2DE" w14:textId="0F09040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глубину траншеи</w:t>
      </w:r>
    </w:p>
    <w:p w14:paraId="18AB85D5" w14:textId="12E130DA"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размеры приямок</w:t>
      </w:r>
    </w:p>
    <w:p w14:paraId="073A054A" w14:textId="19E5AD6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трудоемкость разработки</w:t>
      </w:r>
    </w:p>
    <w:p w14:paraId="57E9913E" w14:textId="4E2E2BC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глубину котлована</w:t>
      </w:r>
    </w:p>
    <w:p w14:paraId="3675DB8E" w14:textId="37A68CD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технические условия</w:t>
      </w:r>
    </w:p>
    <w:p w14:paraId="62749CDE" w14:textId="21E05116"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стоимость работ</w:t>
      </w:r>
    </w:p>
    <w:p w14:paraId="2EB2D906" w14:textId="141D38E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ширину траншеи</w:t>
      </w:r>
    </w:p>
    <w:p w14:paraId="33EADCD2" w14:textId="0498B826"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7</w:t>
      </w:r>
    </w:p>
    <w:p w14:paraId="5AE21D26" w14:textId="77777777" w:rsidR="00177DB8" w:rsidRDefault="00177DB8" w:rsidP="00177DB8">
      <w:pPr>
        <w:spacing w:after="0" w:line="240" w:lineRule="auto"/>
        <w:ind w:firstLine="737"/>
        <w:jc w:val="both"/>
        <w:rPr>
          <w:rFonts w:ascii="Times New Roman" w:hAnsi="Times New Roman" w:cs="Times New Roman"/>
          <w:b/>
          <w:sz w:val="28"/>
          <w:szCs w:val="28"/>
        </w:rPr>
      </w:pPr>
    </w:p>
    <w:p w14:paraId="7426F72A" w14:textId="2D15946A" w:rsidR="00EF3EA2" w:rsidRPr="00CA37D8" w:rsidRDefault="00EF3EA2" w:rsidP="00EF3EA2">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Вопрос 2</w:t>
      </w:r>
      <w:r>
        <w:rPr>
          <w:rFonts w:ascii="Times New Roman" w:hAnsi="Times New Roman" w:cs="Times New Roman"/>
          <w:sz w:val="24"/>
          <w:szCs w:val="24"/>
        </w:rPr>
        <w:t>3</w:t>
      </w:r>
      <w:r w:rsidRPr="00CA37D8">
        <w:rPr>
          <w:rFonts w:ascii="Times New Roman" w:hAnsi="Times New Roman" w:cs="Times New Roman"/>
          <w:sz w:val="24"/>
          <w:szCs w:val="24"/>
        </w:rPr>
        <w:t xml:space="preserve"> (установление соответствия)</w:t>
      </w:r>
    </w:p>
    <w:p w14:paraId="15E4FF45" w14:textId="77777777" w:rsidR="00EF3EA2" w:rsidRPr="00CA37D8" w:rsidRDefault="00EF3EA2" w:rsidP="00EF3EA2">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Монтаж висячих покрытий состоит из следующих операций (проставить очередность):</w:t>
      </w:r>
    </w:p>
    <w:p w14:paraId="0D21BB08"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A37D8">
        <w:rPr>
          <w:rFonts w:ascii="Times New Roman" w:eastAsia="Times New Roman" w:hAnsi="Times New Roman" w:cs="Times New Roman"/>
          <w:sz w:val="24"/>
          <w:szCs w:val="24"/>
        </w:rPr>
        <w:t>Установ</w:t>
      </w:r>
      <w:r>
        <w:rPr>
          <w:rFonts w:ascii="Times New Roman" w:eastAsia="Times New Roman" w:hAnsi="Times New Roman" w:cs="Times New Roman"/>
          <w:sz w:val="24"/>
          <w:szCs w:val="24"/>
        </w:rPr>
        <w:t xml:space="preserve">ка центральных опорных колец. </w:t>
      </w:r>
    </w:p>
    <w:p w14:paraId="6210E7E3"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A37D8">
        <w:rPr>
          <w:rFonts w:ascii="Times New Roman" w:eastAsia="Times New Roman" w:hAnsi="Times New Roman" w:cs="Times New Roman"/>
          <w:sz w:val="24"/>
          <w:szCs w:val="24"/>
        </w:rPr>
        <w:t>Монт</w:t>
      </w:r>
      <w:r>
        <w:rPr>
          <w:rFonts w:ascii="Times New Roman" w:eastAsia="Times New Roman" w:hAnsi="Times New Roman" w:cs="Times New Roman"/>
          <w:sz w:val="24"/>
          <w:szCs w:val="24"/>
        </w:rPr>
        <w:t>аж наружного опорного кольца.</w:t>
      </w:r>
    </w:p>
    <w:p w14:paraId="3D9CE255" w14:textId="77777777" w:rsidR="00EF3EA2"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A37D8">
        <w:rPr>
          <w:rFonts w:ascii="Times New Roman" w:eastAsia="Times New Roman" w:hAnsi="Times New Roman" w:cs="Times New Roman"/>
          <w:sz w:val="24"/>
          <w:szCs w:val="24"/>
        </w:rPr>
        <w:t>Установка</w:t>
      </w:r>
      <w:r>
        <w:rPr>
          <w:rFonts w:ascii="Times New Roman" w:eastAsia="Times New Roman" w:hAnsi="Times New Roman" w:cs="Times New Roman"/>
          <w:sz w:val="24"/>
          <w:szCs w:val="24"/>
        </w:rPr>
        <w:t xml:space="preserve"> средней стойки с домкратами. </w:t>
      </w:r>
    </w:p>
    <w:p w14:paraId="46A39BD0"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4) Монтаж колонн.</w:t>
      </w:r>
    </w:p>
    <w:p w14:paraId="0D9D589A"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CA37D8">
        <w:rPr>
          <w:rFonts w:ascii="Times New Roman" w:eastAsia="Times New Roman" w:hAnsi="Times New Roman" w:cs="Times New Roman"/>
          <w:sz w:val="24"/>
          <w:szCs w:val="24"/>
        </w:rPr>
        <w:t>Изготовление вант</w:t>
      </w:r>
      <w:r>
        <w:rPr>
          <w:rFonts w:ascii="Times New Roman" w:eastAsia="Times New Roman" w:hAnsi="Times New Roman" w:cs="Times New Roman"/>
          <w:sz w:val="24"/>
          <w:szCs w:val="24"/>
        </w:rPr>
        <w:t xml:space="preserve">. </w:t>
      </w:r>
    </w:p>
    <w:p w14:paraId="685CBDD8"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Монтаж </w:t>
      </w:r>
      <w:proofErr w:type="gramStart"/>
      <w:r>
        <w:rPr>
          <w:rFonts w:ascii="Times New Roman" w:eastAsia="Times New Roman" w:hAnsi="Times New Roman" w:cs="Times New Roman"/>
          <w:sz w:val="24"/>
          <w:szCs w:val="24"/>
        </w:rPr>
        <w:t>вантовых</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48EC069F"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CA37D8">
        <w:rPr>
          <w:rFonts w:ascii="Times New Roman" w:eastAsia="Times New Roman" w:hAnsi="Times New Roman" w:cs="Times New Roman"/>
          <w:sz w:val="24"/>
          <w:szCs w:val="24"/>
        </w:rPr>
        <w:t>Перво</w:t>
      </w:r>
      <w:r>
        <w:rPr>
          <w:rFonts w:ascii="Times New Roman" w:eastAsia="Times New Roman" w:hAnsi="Times New Roman" w:cs="Times New Roman"/>
          <w:sz w:val="24"/>
          <w:szCs w:val="24"/>
        </w:rPr>
        <w:t xml:space="preserve">начальное натяжение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21C6E4F8"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Pr="00CA37D8">
        <w:rPr>
          <w:rFonts w:ascii="Times New Roman" w:eastAsia="Times New Roman" w:hAnsi="Times New Roman" w:cs="Times New Roman"/>
          <w:sz w:val="24"/>
          <w:szCs w:val="24"/>
        </w:rPr>
        <w:t>Монтаж панеле</w:t>
      </w:r>
      <w:r>
        <w:rPr>
          <w:rFonts w:ascii="Times New Roman" w:eastAsia="Times New Roman" w:hAnsi="Times New Roman" w:cs="Times New Roman"/>
          <w:sz w:val="24"/>
          <w:szCs w:val="24"/>
        </w:rPr>
        <w:t xml:space="preserve">й покрытия с заделкой стыков. </w:t>
      </w:r>
    </w:p>
    <w:p w14:paraId="664AC473"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Pr="00CA37D8">
        <w:rPr>
          <w:rFonts w:ascii="Times New Roman" w:eastAsia="Times New Roman" w:hAnsi="Times New Roman" w:cs="Times New Roman"/>
          <w:sz w:val="24"/>
          <w:szCs w:val="24"/>
        </w:rPr>
        <w:t>Рабоче</w:t>
      </w:r>
      <w:r>
        <w:rPr>
          <w:rFonts w:ascii="Times New Roman" w:eastAsia="Times New Roman" w:hAnsi="Times New Roman" w:cs="Times New Roman"/>
          <w:sz w:val="24"/>
          <w:szCs w:val="24"/>
        </w:rPr>
        <w:t xml:space="preserve">е натяжение вантовой системы. </w:t>
      </w:r>
    </w:p>
    <w:p w14:paraId="5D5F5F1F"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roofErr w:type="gramStart"/>
      <w:r w:rsidRPr="00CA37D8">
        <w:rPr>
          <w:rFonts w:ascii="Times New Roman" w:eastAsia="Times New Roman" w:hAnsi="Times New Roman" w:cs="Times New Roman"/>
          <w:sz w:val="24"/>
          <w:szCs w:val="24"/>
        </w:rPr>
        <w:t>Окончательное</w:t>
      </w:r>
      <w:proofErr w:type="gramEnd"/>
      <w:r w:rsidRPr="00CA37D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плит покрытия. </w:t>
      </w:r>
    </w:p>
    <w:p w14:paraId="2ED0FEF5" w14:textId="5C36FE00" w:rsidR="00EF3EA2" w:rsidRDefault="00EF3EA2" w:rsidP="00EF3EA2">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w:t>
      </w:r>
      <w:r w:rsidRPr="00CA37D8">
        <w:rPr>
          <w:rFonts w:ascii="Times New Roman" w:eastAsia="Times New Roman" w:hAnsi="Times New Roman" w:cs="Times New Roman"/>
          <w:sz w:val="24"/>
          <w:szCs w:val="32"/>
        </w:rPr>
        <w:t>Ответ</w:t>
      </w:r>
      <w:r>
        <w:rPr>
          <w:rFonts w:ascii="Times New Roman" w:eastAsia="Times New Roman" w:hAnsi="Times New Roman" w:cs="Times New Roman"/>
          <w:sz w:val="24"/>
          <w:szCs w:val="32"/>
        </w:rPr>
        <w:t xml:space="preserve"> -</w:t>
      </w:r>
      <w:r w:rsidRPr="00CA37D8">
        <w:rPr>
          <w:rFonts w:ascii="Times New Roman" w:eastAsia="Times New Roman" w:hAnsi="Times New Roman" w:cs="Times New Roman"/>
          <w:sz w:val="24"/>
          <w:szCs w:val="32"/>
        </w:rPr>
        <w:t xml:space="preserve"> 4, 2, 3, 1, 5, 6, 7, 8, 9, 10</w:t>
      </w:r>
    </w:p>
    <w:p w14:paraId="22D1B68D" w14:textId="77777777" w:rsidR="00EF3EA2" w:rsidRDefault="00EF3EA2" w:rsidP="00EF3EA2">
      <w:pPr>
        <w:spacing w:after="0" w:line="240" w:lineRule="auto"/>
        <w:rPr>
          <w:rFonts w:ascii="Times New Roman" w:eastAsia="Times New Roman" w:hAnsi="Times New Roman" w:cs="Times New Roman"/>
          <w:sz w:val="24"/>
          <w:szCs w:val="32"/>
        </w:rPr>
      </w:pPr>
    </w:p>
    <w:p w14:paraId="625505E1" w14:textId="739D0212" w:rsidR="00EF3EA2" w:rsidRDefault="00EF3EA2" w:rsidP="00EF3EA2">
      <w:pPr>
        <w:spacing w:after="0" w:line="240" w:lineRule="auto"/>
        <w:ind w:firstLine="709"/>
        <w:rPr>
          <w:rFonts w:ascii="Times New Roman" w:eastAsia="Times New Roman" w:hAnsi="Times New Roman" w:cs="Times New Roman"/>
          <w:sz w:val="24"/>
          <w:szCs w:val="32"/>
        </w:rPr>
      </w:pPr>
      <w:r w:rsidRPr="003F59BC">
        <w:rPr>
          <w:rFonts w:ascii="Times New Roman" w:eastAsia="Times New Roman" w:hAnsi="Times New Roman" w:cs="Times New Roman"/>
          <w:sz w:val="24"/>
          <w:szCs w:val="32"/>
        </w:rPr>
        <w:t>Вопрос 2</w:t>
      </w:r>
      <w:r>
        <w:rPr>
          <w:rFonts w:ascii="Times New Roman" w:eastAsia="Times New Roman" w:hAnsi="Times New Roman" w:cs="Times New Roman"/>
          <w:sz w:val="24"/>
          <w:szCs w:val="32"/>
        </w:rPr>
        <w:t>4</w:t>
      </w:r>
      <w:r w:rsidRPr="003F59BC">
        <w:rPr>
          <w:rFonts w:ascii="Times New Roman" w:eastAsia="Times New Roman" w:hAnsi="Times New Roman" w:cs="Times New Roman"/>
          <w:sz w:val="24"/>
          <w:szCs w:val="32"/>
        </w:rPr>
        <w:t xml:space="preserve"> (установление соответствия)</w:t>
      </w:r>
    </w:p>
    <w:p w14:paraId="72CF6D97" w14:textId="77777777" w:rsidR="00EF3EA2" w:rsidRPr="00CA37D8" w:rsidRDefault="00EF3EA2" w:rsidP="00EF3EA2">
      <w:pPr>
        <w:spacing w:after="0" w:line="240" w:lineRule="auto"/>
        <w:ind w:firstLine="737"/>
        <w:jc w:val="both"/>
        <w:rPr>
          <w:rFonts w:ascii="Times New Roman" w:hAnsi="Times New Roman" w:cs="Times New Roman"/>
          <w:sz w:val="24"/>
          <w:szCs w:val="24"/>
        </w:rPr>
      </w:pPr>
      <w:r w:rsidRPr="008B351C">
        <w:rPr>
          <w:rFonts w:ascii="Times New Roman" w:eastAsia="Times New Roman" w:hAnsi="Times New Roman" w:cs="Times New Roman"/>
          <w:sz w:val="24"/>
          <w:szCs w:val="32"/>
        </w:rPr>
        <w:t>Последовательность монтажа оболочки двоякой кривизны выполняют в следующей последовательности</w:t>
      </w:r>
      <w:r>
        <w:rPr>
          <w:rFonts w:ascii="Times New Roman" w:eastAsia="Times New Roman" w:hAnsi="Times New Roman" w:cs="Times New Roman"/>
          <w:sz w:val="24"/>
          <w:szCs w:val="32"/>
        </w:rPr>
        <w:t xml:space="preserve"> </w:t>
      </w:r>
      <w:r w:rsidRPr="00CA37D8">
        <w:rPr>
          <w:rFonts w:ascii="Times New Roman" w:hAnsi="Times New Roman" w:cs="Times New Roman"/>
          <w:sz w:val="24"/>
          <w:szCs w:val="24"/>
        </w:rPr>
        <w:t>(проставить очередность):</w:t>
      </w:r>
    </w:p>
    <w:p w14:paraId="1AAC266E" w14:textId="77777777" w:rsidR="00EF3EA2" w:rsidRPr="003F59BC"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1</w:t>
      </w:r>
      <w:r w:rsidRPr="003F59BC">
        <w:rPr>
          <w:rFonts w:ascii="Times New Roman" w:eastAsia="Times New Roman" w:hAnsi="Times New Roman" w:cs="Times New Roman"/>
          <w:sz w:val="24"/>
          <w:szCs w:val="32"/>
        </w:rPr>
        <w:t xml:space="preserve">) Установка контурных ферм на колонны. </w:t>
      </w:r>
    </w:p>
    <w:p w14:paraId="594B0514" w14:textId="77777777" w:rsidR="00EF3EA2"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2</w:t>
      </w:r>
      <w:r w:rsidRPr="003F59BC">
        <w:rPr>
          <w:rFonts w:ascii="Times New Roman" w:eastAsia="Times New Roman" w:hAnsi="Times New Roman" w:cs="Times New Roman"/>
          <w:sz w:val="24"/>
          <w:szCs w:val="32"/>
        </w:rPr>
        <w:t>) Укладка сборных плит от контуров оболочки к её центру.</w:t>
      </w:r>
    </w:p>
    <w:p w14:paraId="2E0EB62B" w14:textId="77777777" w:rsidR="00EF3EA2" w:rsidRPr="003F59BC"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3) </w:t>
      </w:r>
      <w:r w:rsidRPr="003F59BC">
        <w:rPr>
          <w:rFonts w:ascii="Times New Roman" w:eastAsia="Times New Roman" w:hAnsi="Times New Roman" w:cs="Times New Roman"/>
          <w:sz w:val="24"/>
          <w:szCs w:val="32"/>
        </w:rPr>
        <w:t xml:space="preserve">Установка кондукторов в пролёте (или одновременно в нескольких пролётах). Кондукторы представляют собой сетчатую </w:t>
      </w:r>
      <w:proofErr w:type="spellStart"/>
      <w:r w:rsidRPr="003F59BC">
        <w:rPr>
          <w:rFonts w:ascii="Times New Roman" w:eastAsia="Times New Roman" w:hAnsi="Times New Roman" w:cs="Times New Roman"/>
          <w:sz w:val="24"/>
          <w:szCs w:val="32"/>
        </w:rPr>
        <w:t>кружальную</w:t>
      </w:r>
      <w:proofErr w:type="spellEnd"/>
      <w:r w:rsidRPr="003F59BC">
        <w:rPr>
          <w:rFonts w:ascii="Times New Roman" w:eastAsia="Times New Roman" w:hAnsi="Times New Roman" w:cs="Times New Roman"/>
          <w:sz w:val="24"/>
          <w:szCs w:val="32"/>
        </w:rPr>
        <w:t xml:space="preserve"> конструкцию, п</w:t>
      </w:r>
      <w:r>
        <w:rPr>
          <w:rFonts w:ascii="Times New Roman" w:eastAsia="Times New Roman" w:hAnsi="Times New Roman" w:cs="Times New Roman"/>
          <w:sz w:val="24"/>
          <w:szCs w:val="32"/>
        </w:rPr>
        <w:t xml:space="preserve">овторяющую очертания оболочки. </w:t>
      </w:r>
    </w:p>
    <w:p w14:paraId="056F6AAA" w14:textId="77777777" w:rsidR="00EF3EA2" w:rsidRPr="003F59BC"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lastRenderedPageBreak/>
        <w:t xml:space="preserve">4) </w:t>
      </w:r>
      <w:r w:rsidRPr="003F59BC">
        <w:rPr>
          <w:rFonts w:ascii="Times New Roman" w:eastAsia="Times New Roman" w:hAnsi="Times New Roman" w:cs="Times New Roman"/>
          <w:sz w:val="24"/>
          <w:szCs w:val="32"/>
        </w:rPr>
        <w:t>Сварка стыковых со</w:t>
      </w:r>
      <w:r>
        <w:rPr>
          <w:rFonts w:ascii="Times New Roman" w:eastAsia="Times New Roman" w:hAnsi="Times New Roman" w:cs="Times New Roman"/>
          <w:sz w:val="24"/>
          <w:szCs w:val="32"/>
        </w:rPr>
        <w:t xml:space="preserve">единений и </w:t>
      </w:r>
      <w:proofErr w:type="spellStart"/>
      <w:r>
        <w:rPr>
          <w:rFonts w:ascii="Times New Roman" w:eastAsia="Times New Roman" w:hAnsi="Times New Roman" w:cs="Times New Roman"/>
          <w:sz w:val="24"/>
          <w:szCs w:val="32"/>
        </w:rPr>
        <w:t>замоноличивание</w:t>
      </w:r>
      <w:proofErr w:type="spellEnd"/>
      <w:r>
        <w:rPr>
          <w:rFonts w:ascii="Times New Roman" w:eastAsia="Times New Roman" w:hAnsi="Times New Roman" w:cs="Times New Roman"/>
          <w:sz w:val="24"/>
          <w:szCs w:val="32"/>
        </w:rPr>
        <w:t xml:space="preserve"> их. </w:t>
      </w:r>
    </w:p>
    <w:p w14:paraId="1E5BA379" w14:textId="77777777" w:rsidR="00EF3EA2" w:rsidRPr="00CA37D8"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5) </w:t>
      </w:r>
      <w:r w:rsidRPr="003F59BC">
        <w:rPr>
          <w:rFonts w:ascii="Times New Roman" w:eastAsia="Times New Roman" w:hAnsi="Times New Roman" w:cs="Times New Roman"/>
          <w:sz w:val="24"/>
          <w:szCs w:val="32"/>
        </w:rPr>
        <w:t xml:space="preserve">Достижение бетоном в стыках 70% проектной прочности. Оболочку </w:t>
      </w:r>
      <w:proofErr w:type="spellStart"/>
      <w:r w:rsidRPr="003F59BC">
        <w:rPr>
          <w:rFonts w:ascii="Times New Roman" w:eastAsia="Times New Roman" w:hAnsi="Times New Roman" w:cs="Times New Roman"/>
          <w:sz w:val="24"/>
          <w:szCs w:val="32"/>
        </w:rPr>
        <w:t>раскружаливают</w:t>
      </w:r>
      <w:proofErr w:type="spellEnd"/>
      <w:r w:rsidRPr="003F59BC">
        <w:rPr>
          <w:rFonts w:ascii="Times New Roman" w:eastAsia="Times New Roman" w:hAnsi="Times New Roman" w:cs="Times New Roman"/>
          <w:sz w:val="24"/>
          <w:szCs w:val="32"/>
        </w:rPr>
        <w:t>, кондуктор опускают в транспортное положение и передвигают по рельсам на смежную позицию.</w:t>
      </w:r>
    </w:p>
    <w:p w14:paraId="3C9B16C6" w14:textId="522EBB68" w:rsidR="00EF3EA2" w:rsidRDefault="00EF3EA2" w:rsidP="00EF3EA2">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Ответ -</w:t>
      </w:r>
      <w:r w:rsidRPr="003F59BC">
        <w:rPr>
          <w:rFonts w:ascii="Times New Roman" w:eastAsia="Times New Roman" w:hAnsi="Times New Roman" w:cs="Times New Roman"/>
          <w:sz w:val="24"/>
          <w:szCs w:val="32"/>
        </w:rPr>
        <w:t xml:space="preserve"> 3, 1, 2, 4, 5</w:t>
      </w:r>
    </w:p>
    <w:p w14:paraId="24C57E27" w14:textId="77777777" w:rsidR="00EF3EA2" w:rsidRDefault="00EF3EA2" w:rsidP="00EF3EA2">
      <w:pPr>
        <w:spacing w:after="0" w:line="240" w:lineRule="auto"/>
        <w:rPr>
          <w:rFonts w:ascii="Times New Roman" w:eastAsia="Times New Roman" w:hAnsi="Times New Roman" w:cs="Times New Roman"/>
          <w:sz w:val="24"/>
          <w:szCs w:val="32"/>
        </w:rPr>
      </w:pPr>
    </w:p>
    <w:p w14:paraId="478557F0" w14:textId="6E8E9A4B"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Вопрос 2</w:t>
      </w:r>
      <w:r>
        <w:rPr>
          <w:rFonts w:ascii="Times New Roman" w:eastAsia="Times New Roman" w:hAnsi="Times New Roman" w:cs="Times New Roman"/>
          <w:sz w:val="24"/>
          <w:szCs w:val="24"/>
        </w:rPr>
        <w:t>5</w:t>
      </w:r>
      <w:r w:rsidRPr="00F11170">
        <w:rPr>
          <w:rFonts w:ascii="Times New Roman" w:eastAsia="Times New Roman" w:hAnsi="Times New Roman" w:cs="Times New Roman"/>
          <w:sz w:val="24"/>
          <w:szCs w:val="24"/>
        </w:rPr>
        <w:t xml:space="preserve"> (установление соответствия)</w:t>
      </w:r>
    </w:p>
    <w:p w14:paraId="618B6DC0" w14:textId="77777777" w:rsidR="00EF3EA2" w:rsidRDefault="00EF3EA2" w:rsidP="00EF3EA2">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Последовательность монтажа цилиндрических оболочек: (проставить очередность):</w:t>
      </w:r>
    </w:p>
    <w:p w14:paraId="3CFE373E"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F11170">
        <w:rPr>
          <w:rFonts w:ascii="Times New Roman" w:eastAsia="Times New Roman" w:hAnsi="Times New Roman" w:cs="Times New Roman"/>
          <w:sz w:val="24"/>
          <w:szCs w:val="24"/>
        </w:rPr>
        <w:t>Подвод временных монтажных опор. При длине оболочки более 18 м под каждый бортовой элемент рекомендуется устанавливать две опоры, при длине менее 18 м — одну опору. Временные опоры обычно располагают в следующих местах бортового элемента:</w:t>
      </w:r>
    </w:p>
    <w:p w14:paraId="7F9A0CDA"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F11170">
        <w:rPr>
          <w:rFonts w:ascii="Times New Roman" w:eastAsia="Times New Roman" w:hAnsi="Times New Roman" w:cs="Times New Roman"/>
          <w:sz w:val="24"/>
          <w:szCs w:val="24"/>
        </w:rPr>
        <w:t>Одна опора (длина оболочки мен</w:t>
      </w:r>
      <w:r>
        <w:rPr>
          <w:rFonts w:ascii="Times New Roman" w:eastAsia="Times New Roman" w:hAnsi="Times New Roman" w:cs="Times New Roman"/>
          <w:sz w:val="24"/>
          <w:szCs w:val="24"/>
        </w:rPr>
        <w:t xml:space="preserve">ее 18 м) — в середине пролёта. </w:t>
      </w:r>
    </w:p>
    <w:p w14:paraId="53EC0466" w14:textId="77777777" w:rsidR="00EF3EA2"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F11170">
        <w:rPr>
          <w:rFonts w:ascii="Times New Roman" w:eastAsia="Times New Roman" w:hAnsi="Times New Roman" w:cs="Times New Roman"/>
          <w:sz w:val="24"/>
          <w:szCs w:val="24"/>
        </w:rPr>
        <w:t>Две опоры (длина оболочки более 18 м) — на расстоянии (1/3 * длина оболочки — 0,2) м от постоянной опоры (ко</w:t>
      </w:r>
      <w:r>
        <w:rPr>
          <w:rFonts w:ascii="Times New Roman" w:eastAsia="Times New Roman" w:hAnsi="Times New Roman" w:cs="Times New Roman"/>
          <w:sz w:val="24"/>
          <w:szCs w:val="24"/>
        </w:rPr>
        <w:t xml:space="preserve">лонны) </w:t>
      </w:r>
      <w:proofErr w:type="gramStart"/>
      <w:r>
        <w:rPr>
          <w:rFonts w:ascii="Times New Roman" w:eastAsia="Times New Roman" w:hAnsi="Times New Roman" w:cs="Times New Roman"/>
          <w:sz w:val="24"/>
          <w:szCs w:val="24"/>
        </w:rPr>
        <w:t>до</w:t>
      </w:r>
      <w:proofErr w:type="gramEnd"/>
      <w:r>
        <w:rPr>
          <w:rFonts w:ascii="Times New Roman" w:eastAsia="Times New Roman" w:hAnsi="Times New Roman" w:cs="Times New Roman"/>
          <w:sz w:val="24"/>
          <w:szCs w:val="24"/>
        </w:rPr>
        <w:t xml:space="preserve"> ближайшей временной. </w:t>
      </w:r>
    </w:p>
    <w:p w14:paraId="2071AAFA"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11170">
        <w:rPr>
          <w:rFonts w:ascii="Times New Roman" w:eastAsia="Times New Roman" w:hAnsi="Times New Roman" w:cs="Times New Roman"/>
          <w:sz w:val="24"/>
          <w:szCs w:val="24"/>
        </w:rPr>
        <w:t xml:space="preserve"> Установка колонн и крепление к ним двух бортовых элементов. Между собой бортовые элементы раскрепляются инвентарными связями.</w:t>
      </w:r>
    </w:p>
    <w:p w14:paraId="43B8FE34" w14:textId="77777777" w:rsidR="00EF3EA2"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F11170">
        <w:rPr>
          <w:rFonts w:ascii="Times New Roman" w:eastAsia="Times New Roman" w:hAnsi="Times New Roman" w:cs="Times New Roman"/>
          <w:sz w:val="24"/>
          <w:szCs w:val="24"/>
        </w:rPr>
        <w:t>Монтаж панелей оболочки, сварка арматурных вы</w:t>
      </w:r>
      <w:r>
        <w:rPr>
          <w:rFonts w:ascii="Times New Roman" w:eastAsia="Times New Roman" w:hAnsi="Times New Roman" w:cs="Times New Roman"/>
          <w:sz w:val="24"/>
          <w:szCs w:val="24"/>
        </w:rPr>
        <w:t xml:space="preserve">пусков и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швов. </w:t>
      </w:r>
    </w:p>
    <w:p w14:paraId="2AFCF260"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F11170">
        <w:rPr>
          <w:rFonts w:ascii="Times New Roman" w:eastAsia="Times New Roman" w:hAnsi="Times New Roman" w:cs="Times New Roman"/>
          <w:sz w:val="24"/>
          <w:szCs w:val="24"/>
        </w:rPr>
        <w:t>После набора бетоном швов необходимой прочности временные монтажные опоры убираются, и цилиндрическая оболочка начинает работа</w:t>
      </w:r>
      <w:r>
        <w:rPr>
          <w:rFonts w:ascii="Times New Roman" w:eastAsia="Times New Roman" w:hAnsi="Times New Roman" w:cs="Times New Roman"/>
          <w:sz w:val="24"/>
          <w:szCs w:val="24"/>
        </w:rPr>
        <w:t xml:space="preserve">ть как монолитная конструкция. </w:t>
      </w:r>
    </w:p>
    <w:p w14:paraId="44EB0C6A" w14:textId="385F5271" w:rsidR="00EF3EA2" w:rsidRDefault="00EF3EA2" w:rsidP="00EF3EA2">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Ответ -</w:t>
      </w:r>
      <w:r w:rsidRPr="00F11170">
        <w:rPr>
          <w:rFonts w:ascii="Times New Roman" w:eastAsia="Times New Roman" w:hAnsi="Times New Roman" w:cs="Times New Roman"/>
          <w:sz w:val="24"/>
          <w:szCs w:val="28"/>
        </w:rPr>
        <w:t xml:space="preserve"> 4, 1, 2, 3. 5, 6</w:t>
      </w:r>
    </w:p>
    <w:p w14:paraId="1D44D187" w14:textId="77777777" w:rsidR="00EF3EA2" w:rsidRPr="00F451F5" w:rsidRDefault="00EF3EA2" w:rsidP="00177DB8">
      <w:pPr>
        <w:spacing w:after="0" w:line="240" w:lineRule="auto"/>
        <w:ind w:firstLine="737"/>
        <w:jc w:val="both"/>
        <w:rPr>
          <w:rFonts w:ascii="Times New Roman" w:hAnsi="Times New Roman" w:cs="Times New Roman"/>
          <w:b/>
          <w:sz w:val="28"/>
          <w:szCs w:val="28"/>
        </w:rPr>
      </w:pPr>
    </w:p>
    <w:p w14:paraId="59CF3830" w14:textId="77777777" w:rsidR="00BB39EB" w:rsidRDefault="00BB39EB" w:rsidP="00BB39EB">
      <w:pPr>
        <w:spacing w:after="0" w:line="240" w:lineRule="auto"/>
        <w:ind w:firstLine="737"/>
        <w:jc w:val="both"/>
        <w:rPr>
          <w:rFonts w:ascii="Times New Roman" w:eastAsia="Times New Roman" w:hAnsi="Times New Roman" w:cs="Times New Roman"/>
          <w:b/>
          <w:sz w:val="24"/>
          <w:szCs w:val="28"/>
        </w:rPr>
      </w:pPr>
      <w:r w:rsidRPr="00E10173">
        <w:rPr>
          <w:rFonts w:ascii="Times New Roman" w:eastAsia="Times New Roman" w:hAnsi="Times New Roman" w:cs="Times New Roman"/>
          <w:b/>
          <w:sz w:val="24"/>
          <w:szCs w:val="28"/>
        </w:rPr>
        <w:t>А.1 Вопросы для опроса:</w:t>
      </w:r>
    </w:p>
    <w:p w14:paraId="7DAB67EB" w14:textId="77777777" w:rsidR="00BB39EB" w:rsidRDefault="00BB39EB" w:rsidP="00BB39EB">
      <w:pPr>
        <w:spacing w:after="0" w:line="240" w:lineRule="auto"/>
        <w:ind w:firstLine="737"/>
        <w:jc w:val="both"/>
        <w:rPr>
          <w:rFonts w:ascii="Times New Roman" w:eastAsia="Times New Roman" w:hAnsi="Times New Roman" w:cs="Times New Roman"/>
          <w:b/>
          <w:sz w:val="24"/>
          <w:szCs w:val="28"/>
        </w:rPr>
      </w:pPr>
    </w:p>
    <w:p w14:paraId="7D6D1078" w14:textId="77777777" w:rsidR="00131A96" w:rsidRPr="006B73FD" w:rsidRDefault="00872095" w:rsidP="005C4414">
      <w:pPr>
        <w:suppressAutoHyphens/>
        <w:spacing w:after="0" w:line="240" w:lineRule="auto"/>
        <w:ind w:firstLine="737"/>
        <w:jc w:val="both"/>
        <w:rPr>
          <w:rFonts w:ascii="Times New Roman" w:hAnsi="Times New Roman" w:cs="Times New Roman"/>
          <w:b/>
          <w:sz w:val="24"/>
          <w:szCs w:val="28"/>
        </w:rPr>
      </w:pPr>
      <w:r w:rsidRPr="006B73FD">
        <w:rPr>
          <w:rFonts w:ascii="Times New Roman" w:hAnsi="Times New Roman" w:cs="Times New Roman"/>
          <w:b/>
          <w:sz w:val="24"/>
          <w:szCs w:val="28"/>
        </w:rPr>
        <w:t>Раздел №1 Основы технологического проектирования</w:t>
      </w:r>
    </w:p>
    <w:p w14:paraId="3C940D42" w14:textId="381CE748" w:rsidR="006B73FD" w:rsidRDefault="006B73FD" w:rsidP="005C4414">
      <w:pPr>
        <w:suppressAutoHyphens/>
        <w:spacing w:after="0" w:line="240" w:lineRule="auto"/>
        <w:ind w:firstLine="737"/>
        <w:jc w:val="both"/>
        <w:rPr>
          <w:rFonts w:ascii="Times New Roman" w:hAnsi="Times New Roman" w:cs="Times New Roman"/>
          <w:sz w:val="24"/>
          <w:szCs w:val="28"/>
        </w:rPr>
      </w:pPr>
      <w:r>
        <w:rPr>
          <w:rFonts w:ascii="Times New Roman" w:hAnsi="Times New Roman" w:cs="Times New Roman"/>
          <w:sz w:val="24"/>
          <w:szCs w:val="28"/>
        </w:rPr>
        <w:t>Вопрос.</w:t>
      </w:r>
    </w:p>
    <w:p w14:paraId="47E199B6" w14:textId="271837E3" w:rsid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Чем отличается рабочая операция от строительного процесса.</w:t>
      </w:r>
    </w:p>
    <w:p w14:paraId="6724C72B" w14:textId="3F70CF44" w:rsidR="006B73FD" w:rsidRDefault="006B73FD" w:rsidP="005C4414">
      <w:pPr>
        <w:suppressAutoHyphens/>
        <w:spacing w:after="0" w:line="240" w:lineRule="auto"/>
        <w:ind w:firstLine="737"/>
        <w:jc w:val="both"/>
        <w:rPr>
          <w:rFonts w:ascii="Times New Roman" w:hAnsi="Times New Roman" w:cs="Times New Roman"/>
          <w:sz w:val="24"/>
          <w:szCs w:val="28"/>
        </w:rPr>
      </w:pPr>
      <w:r>
        <w:rPr>
          <w:rFonts w:ascii="Times New Roman" w:hAnsi="Times New Roman" w:cs="Times New Roman"/>
          <w:sz w:val="24"/>
          <w:szCs w:val="28"/>
        </w:rPr>
        <w:t>Ответ.</w:t>
      </w:r>
    </w:p>
    <w:p w14:paraId="18F023C8" w14:textId="3448646B" w:rsidR="006B73FD" w:rsidRP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 xml:space="preserve">Рабочая операция и строительный процесс отличаются по своему </w:t>
      </w:r>
      <w:r>
        <w:rPr>
          <w:rFonts w:ascii="Times New Roman" w:hAnsi="Times New Roman" w:cs="Times New Roman"/>
          <w:sz w:val="24"/>
          <w:szCs w:val="28"/>
        </w:rPr>
        <w:t>определению и составу элементов</w:t>
      </w:r>
    </w:p>
    <w:p w14:paraId="4F9979E9" w14:textId="77777777" w:rsidR="006B73FD" w:rsidRP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Рабочая операция — это элементарный процесс, технологически однородный и неделимый. Её результатом является изменение одного из свойств или характеристик исходного материала, полуфабриката (например, операция по выпрямлению арматурных стержней). Каждая рабочая операция состоит из рабочих приёмов — её частей, включающих последовательные рабочие движения, объединённых одной целью. 45</w:t>
      </w:r>
    </w:p>
    <w:p w14:paraId="5C1DC0B5" w14:textId="4DE6B9B5" w:rsidR="00872095" w:rsidRP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Строительный процесс — это воздействие рабочего или группы рабочих с помощью орудий труда (механизмов, инструмента) на предмет труда с целью выполнения того или иного вида работ при возведении здания или сооружения. Это совокупность рабочих операций по выполнению какого-либо вида работ, которые, в свою очередь, складываются из рабочих приёмов. 41</w:t>
      </w:r>
    </w:p>
    <w:p w14:paraId="6305BA7F" w14:textId="77777777" w:rsidR="006B73FD" w:rsidRPr="006B73FD" w:rsidRDefault="006B73FD" w:rsidP="005C4414">
      <w:pPr>
        <w:suppressAutoHyphens/>
        <w:spacing w:after="0" w:line="240" w:lineRule="auto"/>
        <w:ind w:firstLine="737"/>
        <w:jc w:val="both"/>
        <w:rPr>
          <w:rFonts w:ascii="Times New Roman" w:hAnsi="Times New Roman" w:cs="Times New Roman"/>
          <w:sz w:val="24"/>
          <w:szCs w:val="28"/>
        </w:rPr>
      </w:pPr>
    </w:p>
    <w:p w14:paraId="542523DB" w14:textId="77777777" w:rsidR="00131A96" w:rsidRDefault="003A7832" w:rsidP="005C4414">
      <w:pPr>
        <w:suppressAutoHyphens/>
        <w:spacing w:after="0" w:line="240" w:lineRule="auto"/>
        <w:ind w:firstLine="737"/>
        <w:rPr>
          <w:rFonts w:ascii="Times New Roman" w:hAnsi="Times New Roman" w:cs="Times New Roman"/>
          <w:b/>
          <w:sz w:val="24"/>
          <w:szCs w:val="24"/>
        </w:rPr>
      </w:pPr>
      <w:r w:rsidRPr="006B73FD">
        <w:rPr>
          <w:rFonts w:ascii="Times New Roman" w:hAnsi="Times New Roman" w:cs="Times New Roman"/>
          <w:b/>
          <w:sz w:val="24"/>
          <w:szCs w:val="24"/>
        </w:rPr>
        <w:t>Раздел №2 Технологические процессы переработки грунта и устройство фундаментов</w:t>
      </w:r>
    </w:p>
    <w:p w14:paraId="4FD64293" w14:textId="4188E94F" w:rsidR="006B73FD" w:rsidRPr="005C4414" w:rsidRDefault="006B73FD" w:rsidP="005C4414">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3648DE97" w14:textId="1E9D6D78" w:rsidR="006B73FD" w:rsidRPr="005C4414" w:rsidRDefault="006B73FD"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Разработка грунта одноковшовым экскаватором (виды рабочего оборудования одноковшовых экскаваторов, позиционный способ работы, «проходка», «шаг» и т.д.).</w:t>
      </w:r>
    </w:p>
    <w:p w14:paraId="1DE29AF5" w14:textId="4AD2C88D" w:rsidR="006B73FD" w:rsidRPr="005C4414" w:rsidRDefault="006B73FD"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2FAF09FE" w14:textId="3F82F4F0"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Одноковшовые экскаваторы — самоходные землеройные машины, которые при помощи рабочего органа отделяют грунт от массива, переме</w:t>
      </w:r>
      <w:r>
        <w:rPr>
          <w:rFonts w:ascii="Times New Roman" w:hAnsi="Times New Roman" w:cs="Times New Roman"/>
          <w:sz w:val="24"/>
          <w:szCs w:val="24"/>
        </w:rPr>
        <w:t xml:space="preserve">щают его и выгружают в отвал. </w:t>
      </w:r>
    </w:p>
    <w:p w14:paraId="67E450CE" w14:textId="1DFB787A"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Виды рабочего оборудования одноковшовых экскаваторов в зависимости от характера выполняемых работ:</w:t>
      </w:r>
    </w:p>
    <w:p w14:paraId="3CFCE945" w14:textId="43FB5D63"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«Прямая лопата». Используется для разработки осушенного грунта в больших по объёму котлованах и карьерах выше уровня стоянки экскаватор</w:t>
      </w:r>
      <w:r>
        <w:rPr>
          <w:rFonts w:ascii="Times New Roman" w:hAnsi="Times New Roman" w:cs="Times New Roman"/>
          <w:sz w:val="24"/>
          <w:szCs w:val="24"/>
        </w:rPr>
        <w:t xml:space="preserve">а и при погрузке в транспорт. </w:t>
      </w:r>
    </w:p>
    <w:p w14:paraId="4D8DCE43" w14:textId="66D4AD08"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«Обратная лопата». Применяется для разработки узких котлованов ниже уровня стоянки, с погрузкой в т</w:t>
      </w:r>
      <w:r>
        <w:rPr>
          <w:rFonts w:ascii="Times New Roman" w:hAnsi="Times New Roman" w:cs="Times New Roman"/>
          <w:sz w:val="24"/>
          <w:szCs w:val="24"/>
        </w:rPr>
        <w:t xml:space="preserve">ранспорт или укладкой в отвал. </w:t>
      </w:r>
    </w:p>
    <w:p w14:paraId="542EC425" w14:textId="613DEDFD"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lastRenderedPageBreak/>
        <w:t>«Драглайн». Имеет большой радиус действия и большую глубину копания, поэтому применяется при разработ</w:t>
      </w:r>
      <w:r>
        <w:rPr>
          <w:rFonts w:ascii="Times New Roman" w:hAnsi="Times New Roman" w:cs="Times New Roman"/>
          <w:sz w:val="24"/>
          <w:szCs w:val="24"/>
        </w:rPr>
        <w:t xml:space="preserve">ке больших и глубоких выемок. </w:t>
      </w:r>
    </w:p>
    <w:p w14:paraId="2127972F" w14:textId="6CE1E3DD"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«Грейфер». Используется при разработке глубоких выемок с малыми размерами в плане, а также при погрузочно-разгрузочных работах и обратной засып</w:t>
      </w:r>
      <w:r>
        <w:rPr>
          <w:rFonts w:ascii="Times New Roman" w:hAnsi="Times New Roman" w:cs="Times New Roman"/>
          <w:sz w:val="24"/>
          <w:szCs w:val="24"/>
        </w:rPr>
        <w:t xml:space="preserve">ке пазух котлованов и траншей. </w:t>
      </w:r>
    </w:p>
    <w:p w14:paraId="4F1A7977" w14:textId="0138ED5C"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Позиционный способ работы одноковшового экскаватора включает копку (заполнение ковша), перемещение к месту выгрузки, выгрузку в отвал или в транспортные сре</w:t>
      </w:r>
      <w:r>
        <w:rPr>
          <w:rFonts w:ascii="Times New Roman" w:hAnsi="Times New Roman" w:cs="Times New Roman"/>
          <w:sz w:val="24"/>
          <w:szCs w:val="24"/>
        </w:rPr>
        <w:t xml:space="preserve">дства и обратный ход в забой.  </w:t>
      </w:r>
    </w:p>
    <w:p w14:paraId="45B2B454" w14:textId="5D828ED5"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Проходка — пространство, образующееся после разработки грунта экскаватором. Одноковшовые экскаваторы разрабатывают котлованы и траншеи торцевыми и боковыми проходками, расположенными в один и более ярусов. Количество и размер проходок зависят от размера земляного сооружения, принятого способа производства раб</w:t>
      </w:r>
      <w:r>
        <w:rPr>
          <w:rFonts w:ascii="Times New Roman" w:hAnsi="Times New Roman" w:cs="Times New Roman"/>
          <w:sz w:val="24"/>
          <w:szCs w:val="24"/>
        </w:rPr>
        <w:t xml:space="preserve">от и параметров экскаватора.  </w:t>
      </w:r>
    </w:p>
    <w:p w14:paraId="215E7C1B" w14:textId="5038F123"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Забой — рабочая зона экскаватора, ограниченная радиусом его действия и включающая площадку для размещения экскаватора, часть проходки, разрабатываемую с одной стоянки, и площадку для размещения транспортн</w:t>
      </w:r>
      <w:r>
        <w:rPr>
          <w:rFonts w:ascii="Times New Roman" w:hAnsi="Times New Roman" w:cs="Times New Roman"/>
          <w:sz w:val="24"/>
          <w:szCs w:val="24"/>
        </w:rPr>
        <w:t xml:space="preserve">ых средств или отвала грунта.  </w:t>
      </w:r>
    </w:p>
    <w:p w14:paraId="13649D72" w14:textId="40CBCE35" w:rsidR="006B73FD" w:rsidRPr="006B73FD" w:rsidRDefault="006B73FD" w:rsidP="005C4414">
      <w:pPr>
        <w:suppressAutoHyphens/>
        <w:spacing w:after="0" w:line="240" w:lineRule="auto"/>
        <w:ind w:firstLine="737"/>
        <w:jc w:val="both"/>
        <w:rPr>
          <w:rFonts w:ascii="Times New Roman" w:hAnsi="Times New Roman" w:cs="Times New Roman"/>
          <w:sz w:val="24"/>
          <w:szCs w:val="24"/>
        </w:rPr>
      </w:pPr>
      <w:proofErr w:type="gramStart"/>
      <w:r w:rsidRPr="006B73FD">
        <w:rPr>
          <w:rFonts w:ascii="Times New Roman" w:hAnsi="Times New Roman" w:cs="Times New Roman"/>
          <w:sz w:val="24"/>
          <w:szCs w:val="24"/>
        </w:rPr>
        <w:t>Величина недобора при разработке грунта зависит от сменного оборудования одноковшового экскаватора и составляет: при прямой лопате — 10 см, при обратной — 20 см, для драглайна — 25 см.</w:t>
      </w:r>
      <w:proofErr w:type="gramEnd"/>
    </w:p>
    <w:p w14:paraId="41869FF3" w14:textId="77777777" w:rsidR="003A7832" w:rsidRPr="006B73FD" w:rsidRDefault="003A7832" w:rsidP="00B232B3">
      <w:pPr>
        <w:suppressAutoHyphens/>
        <w:spacing w:after="0" w:line="240" w:lineRule="auto"/>
        <w:jc w:val="center"/>
        <w:rPr>
          <w:rFonts w:ascii="Times New Roman" w:hAnsi="Times New Roman" w:cs="Times New Roman"/>
          <w:sz w:val="24"/>
          <w:szCs w:val="24"/>
        </w:rPr>
      </w:pPr>
    </w:p>
    <w:p w14:paraId="64B30E02" w14:textId="0E8F0A70" w:rsidR="00F17B60" w:rsidRDefault="00F65246" w:rsidP="005C4414">
      <w:pPr>
        <w:suppressAutoHyphens/>
        <w:spacing w:after="0" w:line="240" w:lineRule="auto"/>
        <w:ind w:firstLine="737"/>
        <w:jc w:val="both"/>
        <w:rPr>
          <w:rFonts w:ascii="Times New Roman" w:hAnsi="Times New Roman" w:cs="Times New Roman"/>
          <w:b/>
          <w:sz w:val="24"/>
          <w:szCs w:val="24"/>
        </w:rPr>
      </w:pPr>
      <w:r w:rsidRPr="005C4414">
        <w:rPr>
          <w:rFonts w:ascii="Times New Roman" w:hAnsi="Times New Roman" w:cs="Times New Roman"/>
          <w:b/>
          <w:sz w:val="24"/>
          <w:szCs w:val="24"/>
        </w:rPr>
        <w:t>Раздел №3 Технологические процессы устройства несущих и ограждающих строительных конструкций</w:t>
      </w:r>
    </w:p>
    <w:p w14:paraId="2A19B22C" w14:textId="77777777" w:rsidR="005C4414" w:rsidRDefault="005C4414" w:rsidP="005C4414">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15173316" w14:textId="37A3ACFD" w:rsidR="005C4414" w:rsidRDefault="005C4414" w:rsidP="005C4414">
      <w:pPr>
        <w:suppressAutoHyphens/>
        <w:spacing w:after="0" w:line="240" w:lineRule="auto"/>
        <w:ind w:firstLine="737"/>
        <w:rPr>
          <w:rFonts w:ascii="Times New Roman" w:hAnsi="Times New Roman" w:cs="Times New Roman"/>
          <w:sz w:val="24"/>
          <w:szCs w:val="24"/>
        </w:rPr>
      </w:pPr>
      <w:r>
        <w:rPr>
          <w:rFonts w:ascii="Times New Roman" w:hAnsi="Times New Roman" w:cs="Times New Roman"/>
          <w:sz w:val="24"/>
          <w:szCs w:val="24"/>
        </w:rPr>
        <w:t>Технология монтажа стропильных железобетонных ферм.</w:t>
      </w:r>
    </w:p>
    <w:p w14:paraId="6B61C50B" w14:textId="77777777" w:rsid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21CB16B1" w14:textId="0705C2C5"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Технология монтажа стропильных железобетонных ферм включает несколько этапов:</w:t>
      </w:r>
    </w:p>
    <w:p w14:paraId="07323AB4" w14:textId="416F0997"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Разгрузка. Фермы разгружают на объекте обычно автомобильным краном в з</w:t>
      </w:r>
      <w:r>
        <w:rPr>
          <w:rFonts w:ascii="Times New Roman" w:hAnsi="Times New Roman" w:cs="Times New Roman"/>
          <w:sz w:val="24"/>
          <w:szCs w:val="24"/>
        </w:rPr>
        <w:t xml:space="preserve">оне действия монтажного крана. </w:t>
      </w:r>
    </w:p>
    <w:p w14:paraId="2D02B9EC" w14:textId="148E6060"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Предварительная раскладка. Фермы раскладывают так, чтобы кран с монтажной стоянки мог устанавливать их в проектное положение без изменения вылета стрелы. Для устойчивости монтируемых элементов на земле их скла</w:t>
      </w:r>
      <w:r>
        <w:rPr>
          <w:rFonts w:ascii="Times New Roman" w:hAnsi="Times New Roman" w:cs="Times New Roman"/>
          <w:sz w:val="24"/>
          <w:szCs w:val="24"/>
        </w:rPr>
        <w:t xml:space="preserve">дируют в специальных кассетах. </w:t>
      </w:r>
    </w:p>
    <w:p w14:paraId="5CA364DB" w14:textId="48FA7ADE"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Оснастка. Перед монтажом конструкцию необходимо оснастить предохра</w:t>
      </w:r>
      <w:r>
        <w:rPr>
          <w:rFonts w:ascii="Times New Roman" w:hAnsi="Times New Roman" w:cs="Times New Roman"/>
          <w:sz w:val="24"/>
          <w:szCs w:val="24"/>
        </w:rPr>
        <w:t xml:space="preserve">нительным канатом и оттяжками. </w:t>
      </w:r>
    </w:p>
    <w:p w14:paraId="03610266" w14:textId="5AADA30E" w:rsidR="005C4414" w:rsidRPr="005C4414" w:rsidRDefault="005C4414" w:rsidP="005C4414">
      <w:pPr>
        <w:suppressAutoHyphens/>
        <w:spacing w:after="0" w:line="240" w:lineRule="auto"/>
        <w:ind w:firstLine="737"/>
        <w:jc w:val="both"/>
        <w:rPr>
          <w:rFonts w:ascii="Times New Roman" w:hAnsi="Times New Roman" w:cs="Times New Roman"/>
          <w:sz w:val="24"/>
          <w:szCs w:val="24"/>
        </w:rPr>
      </w:pPr>
      <w:proofErr w:type="spellStart"/>
      <w:r w:rsidRPr="005C4414">
        <w:rPr>
          <w:rFonts w:ascii="Times New Roman" w:hAnsi="Times New Roman" w:cs="Times New Roman"/>
          <w:sz w:val="24"/>
          <w:szCs w:val="24"/>
        </w:rPr>
        <w:t>Строповка</w:t>
      </w:r>
      <w:proofErr w:type="spellEnd"/>
      <w:r w:rsidRPr="005C4414">
        <w:rPr>
          <w:rFonts w:ascii="Times New Roman" w:hAnsi="Times New Roman" w:cs="Times New Roman"/>
          <w:sz w:val="24"/>
          <w:szCs w:val="24"/>
        </w:rPr>
        <w:t xml:space="preserve">. Для </w:t>
      </w:r>
      <w:proofErr w:type="spellStart"/>
      <w:r w:rsidRPr="005C4414">
        <w:rPr>
          <w:rFonts w:ascii="Times New Roman" w:hAnsi="Times New Roman" w:cs="Times New Roman"/>
          <w:sz w:val="24"/>
          <w:szCs w:val="24"/>
        </w:rPr>
        <w:t>строповки</w:t>
      </w:r>
      <w:proofErr w:type="spellEnd"/>
      <w:r w:rsidRPr="005C4414">
        <w:rPr>
          <w:rFonts w:ascii="Times New Roman" w:hAnsi="Times New Roman" w:cs="Times New Roman"/>
          <w:sz w:val="24"/>
          <w:szCs w:val="24"/>
        </w:rPr>
        <w:t xml:space="preserve"> ферм применяют траверсы, оснащённые захватами </w:t>
      </w:r>
      <w:proofErr w:type="gramStart"/>
      <w:r w:rsidRPr="005C4414">
        <w:rPr>
          <w:rFonts w:ascii="Times New Roman" w:hAnsi="Times New Roman" w:cs="Times New Roman"/>
          <w:sz w:val="24"/>
          <w:szCs w:val="24"/>
        </w:rPr>
        <w:t>с</w:t>
      </w:r>
      <w:proofErr w:type="gramEnd"/>
      <w:r w:rsidRPr="005C4414">
        <w:rPr>
          <w:rFonts w:ascii="Times New Roman" w:hAnsi="Times New Roman" w:cs="Times New Roman"/>
          <w:sz w:val="24"/>
          <w:szCs w:val="24"/>
        </w:rPr>
        <w:t xml:space="preserve"> дистанционной автоматической или пол</w:t>
      </w:r>
      <w:r>
        <w:rPr>
          <w:rFonts w:ascii="Times New Roman" w:hAnsi="Times New Roman" w:cs="Times New Roman"/>
          <w:sz w:val="24"/>
          <w:szCs w:val="24"/>
        </w:rPr>
        <w:t xml:space="preserve">уавтоматической </w:t>
      </w:r>
      <w:proofErr w:type="spellStart"/>
      <w:r>
        <w:rPr>
          <w:rFonts w:ascii="Times New Roman" w:hAnsi="Times New Roman" w:cs="Times New Roman"/>
          <w:sz w:val="24"/>
          <w:szCs w:val="24"/>
        </w:rPr>
        <w:t>расстроповкой</w:t>
      </w:r>
      <w:proofErr w:type="spellEnd"/>
      <w:r>
        <w:rPr>
          <w:rFonts w:ascii="Times New Roman" w:hAnsi="Times New Roman" w:cs="Times New Roman"/>
          <w:sz w:val="24"/>
          <w:szCs w:val="24"/>
        </w:rPr>
        <w:t xml:space="preserve">. </w:t>
      </w:r>
    </w:p>
    <w:p w14:paraId="3BA5B88E" w14:textId="51AFEF97"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Подъём. Конструкцию поднимают на высоту 0,8 м над уровнем земли, проверяют натяжение строп. При подъёме фермы её положение в пространстве</w:t>
      </w:r>
      <w:r>
        <w:rPr>
          <w:rFonts w:ascii="Times New Roman" w:hAnsi="Times New Roman" w:cs="Times New Roman"/>
          <w:sz w:val="24"/>
          <w:szCs w:val="24"/>
        </w:rPr>
        <w:t xml:space="preserve"> регулируют с помощью оттяжек. </w:t>
      </w:r>
    </w:p>
    <w:p w14:paraId="5FA5ED96" w14:textId="29ABE9F5"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Наводка и выверка. На высоте 0,6 м над местами установки опирают ферму, монтажники наводят её по осевым рискам и устанавливают в проектное положение, совмещая осевые риски на их концах с рисками на опорных поверхн</w:t>
      </w:r>
      <w:r>
        <w:rPr>
          <w:rFonts w:ascii="Times New Roman" w:hAnsi="Times New Roman" w:cs="Times New Roman"/>
          <w:sz w:val="24"/>
          <w:szCs w:val="24"/>
        </w:rPr>
        <w:t xml:space="preserve">остях нижележащих конструкций. </w:t>
      </w:r>
    </w:p>
    <w:p w14:paraId="7B9870B3" w14:textId="1101CB41"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 xml:space="preserve">Раскрепление. После подъёма, установки и выверки первую ферму раскрепляют расчалками, которые закрепляют за переставные инвентарные якоря или заранее установленные и </w:t>
      </w:r>
      <w:proofErr w:type="spellStart"/>
      <w:r w:rsidRPr="005C4414">
        <w:rPr>
          <w:rFonts w:ascii="Times New Roman" w:hAnsi="Times New Roman" w:cs="Times New Roman"/>
          <w:sz w:val="24"/>
          <w:szCs w:val="24"/>
        </w:rPr>
        <w:t>замоноличенные</w:t>
      </w:r>
      <w:proofErr w:type="spellEnd"/>
      <w:r w:rsidRPr="005C4414">
        <w:rPr>
          <w:rFonts w:ascii="Times New Roman" w:hAnsi="Times New Roman" w:cs="Times New Roman"/>
          <w:sz w:val="24"/>
          <w:szCs w:val="24"/>
        </w:rPr>
        <w:t xml:space="preserve"> колонны, последующие соединяют друг с другом специальными распорками, имеющими в о</w:t>
      </w:r>
      <w:r>
        <w:rPr>
          <w:rFonts w:ascii="Times New Roman" w:hAnsi="Times New Roman" w:cs="Times New Roman"/>
          <w:sz w:val="24"/>
          <w:szCs w:val="24"/>
        </w:rPr>
        <w:t xml:space="preserve">сях жёсткий размер 6 или 12 м. </w:t>
      </w:r>
    </w:p>
    <w:p w14:paraId="3BCE0A54" w14:textId="6C5290D9"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 xml:space="preserve">Сварка закладных деталей и </w:t>
      </w:r>
      <w:proofErr w:type="spellStart"/>
      <w:r w:rsidRPr="005C4414">
        <w:rPr>
          <w:rFonts w:ascii="Times New Roman" w:hAnsi="Times New Roman" w:cs="Times New Roman"/>
          <w:sz w:val="24"/>
          <w:szCs w:val="24"/>
        </w:rPr>
        <w:t>расстроповка</w:t>
      </w:r>
      <w:proofErr w:type="spellEnd"/>
      <w:r w:rsidRPr="005C4414">
        <w:rPr>
          <w:rFonts w:ascii="Times New Roman" w:hAnsi="Times New Roman" w:cs="Times New Roman"/>
          <w:sz w:val="24"/>
          <w:szCs w:val="24"/>
        </w:rPr>
        <w:t xml:space="preserve">. Затем сваривают закладные детали. </w:t>
      </w:r>
      <w:proofErr w:type="spellStart"/>
      <w:r w:rsidRPr="005C4414">
        <w:rPr>
          <w:rFonts w:ascii="Times New Roman" w:hAnsi="Times New Roman" w:cs="Times New Roman"/>
          <w:sz w:val="24"/>
          <w:szCs w:val="24"/>
        </w:rPr>
        <w:t>Расстроповку</w:t>
      </w:r>
      <w:proofErr w:type="spellEnd"/>
      <w:r w:rsidRPr="005C4414">
        <w:rPr>
          <w:rFonts w:ascii="Times New Roman" w:hAnsi="Times New Roman" w:cs="Times New Roman"/>
          <w:sz w:val="24"/>
          <w:szCs w:val="24"/>
        </w:rPr>
        <w:t xml:space="preserve"> осуществляют после установки распорок и при</w:t>
      </w:r>
      <w:r>
        <w:rPr>
          <w:rFonts w:ascii="Times New Roman" w:hAnsi="Times New Roman" w:cs="Times New Roman"/>
          <w:sz w:val="24"/>
          <w:szCs w:val="24"/>
        </w:rPr>
        <w:t xml:space="preserve">варки связей к верхним поясам. </w:t>
      </w:r>
    </w:p>
    <w:p w14:paraId="214F996A" w14:textId="77777777" w:rsidR="00BE7872" w:rsidRPr="005C4414" w:rsidRDefault="00BE7872" w:rsidP="005C4414">
      <w:pPr>
        <w:shd w:val="clear" w:color="auto" w:fill="FFFFFF"/>
        <w:autoSpaceDE w:val="0"/>
        <w:autoSpaceDN w:val="0"/>
        <w:adjustRightInd w:val="0"/>
        <w:spacing w:after="0" w:line="240" w:lineRule="auto"/>
        <w:ind w:firstLine="737"/>
        <w:jc w:val="both"/>
        <w:rPr>
          <w:rFonts w:ascii="Times New Roman" w:hAnsi="Times New Roman" w:cs="Times New Roman"/>
          <w:b/>
          <w:sz w:val="24"/>
          <w:szCs w:val="24"/>
        </w:rPr>
      </w:pPr>
    </w:p>
    <w:p w14:paraId="05BD3866" w14:textId="77777777" w:rsidR="00D51D4B" w:rsidRPr="005C4414" w:rsidRDefault="007F27CD" w:rsidP="005C4414">
      <w:pPr>
        <w:shd w:val="clear" w:color="auto" w:fill="FFFFFF"/>
        <w:autoSpaceDE w:val="0"/>
        <w:autoSpaceDN w:val="0"/>
        <w:adjustRightInd w:val="0"/>
        <w:spacing w:after="0" w:line="240" w:lineRule="auto"/>
        <w:ind w:firstLine="737"/>
        <w:jc w:val="both"/>
        <w:rPr>
          <w:rFonts w:ascii="Times New Roman" w:hAnsi="Times New Roman" w:cs="Times New Roman"/>
          <w:b/>
          <w:sz w:val="24"/>
          <w:szCs w:val="24"/>
        </w:rPr>
      </w:pPr>
      <w:r w:rsidRPr="005C4414">
        <w:rPr>
          <w:rFonts w:ascii="Times New Roman" w:hAnsi="Times New Roman" w:cs="Times New Roman"/>
          <w:b/>
          <w:sz w:val="24"/>
          <w:szCs w:val="24"/>
        </w:rPr>
        <w:t>Раздел №4 Технологические процессы устройства защитных покрытий</w:t>
      </w:r>
    </w:p>
    <w:p w14:paraId="5181795F" w14:textId="77777777" w:rsidR="005C4414" w:rsidRDefault="005C4414" w:rsidP="005C4414">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4A316813" w14:textId="77777777" w:rsid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Технология основных антикоррозионных покрытий.</w:t>
      </w:r>
    </w:p>
    <w:p w14:paraId="57126EC6" w14:textId="647278A4" w:rsid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785C5E13" w14:textId="31772DE9"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 xml:space="preserve">Металлизация. На поверхность защищаемого материала наносят тонкий слой другого металла. Этот метод обеспечивает высокую степень защиты от коррозии благодаря </w:t>
      </w:r>
      <w:r w:rsidRPr="005C4414">
        <w:rPr>
          <w:rFonts w:ascii="Times New Roman" w:hAnsi="Times New Roman" w:cs="Times New Roman"/>
          <w:sz w:val="24"/>
          <w:szCs w:val="24"/>
        </w:rPr>
        <w:lastRenderedPageBreak/>
        <w:t xml:space="preserve">электрохимическому барьеру. Чаще всего используют </w:t>
      </w:r>
      <w:proofErr w:type="spellStart"/>
      <w:r w:rsidRPr="005C4414">
        <w:rPr>
          <w:rFonts w:ascii="Times New Roman" w:hAnsi="Times New Roman" w:cs="Times New Roman"/>
          <w:sz w:val="24"/>
          <w:szCs w:val="24"/>
        </w:rPr>
        <w:t>цинкование</w:t>
      </w:r>
      <w:proofErr w:type="spellEnd"/>
      <w:r w:rsidRPr="005C4414">
        <w:rPr>
          <w:rFonts w:ascii="Times New Roman" w:hAnsi="Times New Roman" w:cs="Times New Roman"/>
          <w:sz w:val="24"/>
          <w:szCs w:val="24"/>
        </w:rPr>
        <w:t>: на стальную поверхность наносят слой цинка, который предотвращает контакт с агрессивной средой. Металлизацию применяют в случаях, когда необходима высокая прочность и долговечность покрытия, например, в строительстве мост</w:t>
      </w:r>
      <w:r>
        <w:rPr>
          <w:rFonts w:ascii="Times New Roman" w:hAnsi="Times New Roman" w:cs="Times New Roman"/>
          <w:sz w:val="24"/>
          <w:szCs w:val="24"/>
        </w:rPr>
        <w:t xml:space="preserve">ов и промышленных сооружений. </w:t>
      </w:r>
    </w:p>
    <w:p w14:paraId="0A91F7FD" w14:textId="7529B493"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Окраска лакокрасочными составами. Этот метод используют для защиты от коррозии металлических конструкций. Применяют масляные краски, лаки, эмали на основе синтетических смол, битумные мастики и растворы. Защитное покрытие состоит из грунтовки и покровных слоёв, количество которых зависит от назначения покрытия, свойств защищаемого материала, технологических условий процесса нане</w:t>
      </w:r>
      <w:r>
        <w:rPr>
          <w:rFonts w:ascii="Times New Roman" w:hAnsi="Times New Roman" w:cs="Times New Roman"/>
          <w:sz w:val="24"/>
          <w:szCs w:val="24"/>
        </w:rPr>
        <w:t xml:space="preserve">сения и эксплуатации покрытия. </w:t>
      </w:r>
    </w:p>
    <w:p w14:paraId="1CE36CC5" w14:textId="3B42653C" w:rsidR="005C4414" w:rsidRPr="005C4414" w:rsidRDefault="005C4414" w:rsidP="005C4414">
      <w:pPr>
        <w:suppressAutoHyphens/>
        <w:spacing w:after="0" w:line="240" w:lineRule="auto"/>
        <w:ind w:firstLine="737"/>
        <w:jc w:val="both"/>
        <w:rPr>
          <w:rFonts w:ascii="Times New Roman" w:hAnsi="Times New Roman" w:cs="Times New Roman"/>
          <w:sz w:val="24"/>
          <w:szCs w:val="24"/>
        </w:rPr>
      </w:pPr>
      <w:proofErr w:type="spellStart"/>
      <w:r w:rsidRPr="005C4414">
        <w:rPr>
          <w:rFonts w:ascii="Times New Roman" w:hAnsi="Times New Roman" w:cs="Times New Roman"/>
          <w:sz w:val="24"/>
          <w:szCs w:val="24"/>
        </w:rPr>
        <w:t>Гуммирование</w:t>
      </w:r>
      <w:proofErr w:type="spellEnd"/>
      <w:r w:rsidRPr="005C4414">
        <w:rPr>
          <w:rFonts w:ascii="Times New Roman" w:hAnsi="Times New Roman" w:cs="Times New Roman"/>
          <w:sz w:val="24"/>
          <w:szCs w:val="24"/>
        </w:rPr>
        <w:t>. На поверхность наносят сырую резину с последующей вулканизацией. На очищенную от грязи и пыли и обезвоженную поверхность наносят тонкий слой резинового клея, на который накладывают листовую или рулонную сырую резину и подвергают температурной обработке — вулканизации. В результате образуется сплошное защитное покрытие толщиной, зави</w:t>
      </w:r>
      <w:r>
        <w:rPr>
          <w:rFonts w:ascii="Times New Roman" w:hAnsi="Times New Roman" w:cs="Times New Roman"/>
          <w:sz w:val="24"/>
          <w:szCs w:val="24"/>
        </w:rPr>
        <w:t xml:space="preserve">сящей от толщины сырой резины. </w:t>
      </w:r>
    </w:p>
    <w:p w14:paraId="72639D1D" w14:textId="1582D478" w:rsidR="005C4414" w:rsidRDefault="005C4414" w:rsidP="005C4414">
      <w:pPr>
        <w:suppressAutoHyphens/>
        <w:spacing w:after="0" w:line="240" w:lineRule="auto"/>
        <w:ind w:firstLine="737"/>
        <w:jc w:val="both"/>
        <w:rPr>
          <w:rFonts w:ascii="Times New Roman" w:hAnsi="Times New Roman" w:cs="Times New Roman"/>
          <w:sz w:val="24"/>
          <w:szCs w:val="24"/>
        </w:rPr>
      </w:pPr>
      <w:proofErr w:type="spellStart"/>
      <w:r w:rsidRPr="005C4414">
        <w:rPr>
          <w:rFonts w:ascii="Times New Roman" w:hAnsi="Times New Roman" w:cs="Times New Roman"/>
          <w:sz w:val="24"/>
          <w:szCs w:val="24"/>
        </w:rPr>
        <w:t>Гидрофобизация</w:t>
      </w:r>
      <w:proofErr w:type="spellEnd"/>
      <w:r w:rsidRPr="005C4414">
        <w:rPr>
          <w:rFonts w:ascii="Times New Roman" w:hAnsi="Times New Roman" w:cs="Times New Roman"/>
          <w:sz w:val="24"/>
          <w:szCs w:val="24"/>
        </w:rPr>
        <w:t>. Поверхности железобетонных и каменных конструкций покрывают водными растворами кремнийорганических соединений. На поверхности, покрытой составом, образуется защитная водонепроницаемая плёнка, препятствующая проникновению воды и коррозии материалов. Нанесение растворов осуществляют кистями, валиками, краскопультами и другими</w:t>
      </w:r>
      <w:r>
        <w:rPr>
          <w:rFonts w:ascii="Times New Roman" w:hAnsi="Times New Roman" w:cs="Times New Roman"/>
          <w:sz w:val="24"/>
          <w:szCs w:val="24"/>
        </w:rPr>
        <w:t xml:space="preserve"> средствами малой механизации. </w:t>
      </w:r>
    </w:p>
    <w:p w14:paraId="47296012" w14:textId="77777777" w:rsidR="007F27CD" w:rsidRDefault="007F27CD" w:rsidP="005C4414">
      <w:pPr>
        <w:shd w:val="clear" w:color="auto" w:fill="FFFFFF"/>
        <w:autoSpaceDE w:val="0"/>
        <w:autoSpaceDN w:val="0"/>
        <w:adjustRightInd w:val="0"/>
        <w:spacing w:after="0" w:line="240" w:lineRule="auto"/>
        <w:ind w:firstLine="737"/>
        <w:jc w:val="both"/>
        <w:rPr>
          <w:rFonts w:ascii="Times New Roman" w:eastAsia="Calibri" w:hAnsi="Times New Roman" w:cs="Times New Roman"/>
          <w:color w:val="000000"/>
          <w:sz w:val="24"/>
          <w:szCs w:val="24"/>
        </w:rPr>
      </w:pPr>
    </w:p>
    <w:p w14:paraId="77499966" w14:textId="77777777" w:rsidR="007D1F1A" w:rsidRDefault="007D1F1A" w:rsidP="005C4414">
      <w:pPr>
        <w:autoSpaceDE w:val="0"/>
        <w:autoSpaceDN w:val="0"/>
        <w:adjustRightInd w:val="0"/>
        <w:spacing w:after="0" w:line="240" w:lineRule="auto"/>
        <w:ind w:firstLine="737"/>
        <w:jc w:val="both"/>
        <w:rPr>
          <w:rFonts w:ascii="Times New Roman" w:hAnsi="Times New Roman" w:cs="Times New Roman"/>
          <w:b/>
          <w:bCs/>
          <w:sz w:val="24"/>
          <w:szCs w:val="24"/>
        </w:rPr>
      </w:pPr>
      <w:r w:rsidRPr="005C4414">
        <w:rPr>
          <w:rFonts w:ascii="Times New Roman" w:hAnsi="Times New Roman" w:cs="Times New Roman"/>
          <w:b/>
          <w:bCs/>
          <w:sz w:val="24"/>
          <w:szCs w:val="24"/>
        </w:rPr>
        <w:t>Раздел №5 Технологические процессы устройства отделочных покрытий</w:t>
      </w:r>
    </w:p>
    <w:p w14:paraId="0AAB8B4C" w14:textId="77777777" w:rsidR="00FD30EF" w:rsidRDefault="00FD30EF" w:rsidP="00FD30EF">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720B8825" w14:textId="4E5EE6E9" w:rsid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Классификация штукатурок</w:t>
      </w:r>
      <w:r w:rsidRPr="005C4414">
        <w:rPr>
          <w:rFonts w:ascii="Times New Roman" w:hAnsi="Times New Roman" w:cs="Times New Roman"/>
          <w:sz w:val="24"/>
          <w:szCs w:val="24"/>
        </w:rPr>
        <w:t>.</w:t>
      </w:r>
    </w:p>
    <w:p w14:paraId="3F72F3B8" w14:textId="77777777" w:rsidR="00FD30EF" w:rsidRDefault="00FD30EF" w:rsidP="00FD30EF">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475DFF8B" w14:textId="65550096"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 xml:space="preserve">По предназначению: </w:t>
      </w:r>
    </w:p>
    <w:p w14:paraId="7C2151B5" w14:textId="087FB765"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Обычные (выравнивающие). Предназначены для предварительной подготовки стен и защиты внешних стен зданий от</w:t>
      </w:r>
      <w:r>
        <w:rPr>
          <w:rFonts w:ascii="Times New Roman" w:hAnsi="Times New Roman" w:cs="Times New Roman"/>
          <w:sz w:val="24"/>
          <w:szCs w:val="24"/>
        </w:rPr>
        <w:t xml:space="preserve"> воздействия окружающей среды. </w:t>
      </w:r>
    </w:p>
    <w:p w14:paraId="25488145" w14:textId="17CE13D8"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 xml:space="preserve">Специальные. Применяются в качестве изоляционного и экранизирующего слоёв (звукопоглощающие, огнезащитные, </w:t>
      </w:r>
      <w:proofErr w:type="spellStart"/>
      <w:r w:rsidRPr="00FD30EF">
        <w:rPr>
          <w:rFonts w:ascii="Times New Roman" w:hAnsi="Times New Roman" w:cs="Times New Roman"/>
          <w:sz w:val="24"/>
          <w:szCs w:val="24"/>
        </w:rPr>
        <w:t>теплосберегающи</w:t>
      </w:r>
      <w:r>
        <w:rPr>
          <w:rFonts w:ascii="Times New Roman" w:hAnsi="Times New Roman" w:cs="Times New Roman"/>
          <w:sz w:val="24"/>
          <w:szCs w:val="24"/>
        </w:rPr>
        <w:t>е</w:t>
      </w:r>
      <w:proofErr w:type="spellEnd"/>
      <w:r>
        <w:rPr>
          <w:rFonts w:ascii="Times New Roman" w:hAnsi="Times New Roman" w:cs="Times New Roman"/>
          <w:sz w:val="24"/>
          <w:szCs w:val="24"/>
        </w:rPr>
        <w:t xml:space="preserve">, рентгенозащитные и другие). </w:t>
      </w:r>
    </w:p>
    <w:p w14:paraId="6993F8EC" w14:textId="2EF5560D"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Декоративные. Используются при финишной отделке стен, потолков, конструкций для повышения их</w:t>
      </w:r>
      <w:r>
        <w:rPr>
          <w:rFonts w:ascii="Times New Roman" w:hAnsi="Times New Roman" w:cs="Times New Roman"/>
          <w:sz w:val="24"/>
          <w:szCs w:val="24"/>
        </w:rPr>
        <w:t xml:space="preserve"> эстетической выразительности. </w:t>
      </w:r>
    </w:p>
    <w:p w14:paraId="546BEEA5" w14:textId="59AD076D"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 xml:space="preserve">По способу оштукатуривания: </w:t>
      </w:r>
    </w:p>
    <w:p w14:paraId="4BAF086E" w14:textId="290D93FE"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Монолитные (мокрые). Выполняются нанесением на пове</w:t>
      </w:r>
      <w:r>
        <w:rPr>
          <w:rFonts w:ascii="Times New Roman" w:hAnsi="Times New Roman" w:cs="Times New Roman"/>
          <w:sz w:val="24"/>
          <w:szCs w:val="24"/>
        </w:rPr>
        <w:t xml:space="preserve">рхность штукатурного раствора. </w:t>
      </w:r>
    </w:p>
    <w:p w14:paraId="14E351A9" w14:textId="759BE3D2"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Сухие, когда поверхность облицовывается готовыми крупноразмерными листами (пли</w:t>
      </w:r>
      <w:r>
        <w:rPr>
          <w:rFonts w:ascii="Times New Roman" w:hAnsi="Times New Roman" w:cs="Times New Roman"/>
          <w:sz w:val="24"/>
          <w:szCs w:val="24"/>
        </w:rPr>
        <w:t xml:space="preserve">тами) заводского изготовления. </w:t>
      </w:r>
    </w:p>
    <w:p w14:paraId="44B708DB" w14:textId="0CDDF8AF"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В зависимости от класса здания (сооружения) и требований к качеству отделки поверхностей штукату</w:t>
      </w:r>
      <w:r>
        <w:rPr>
          <w:rFonts w:ascii="Times New Roman" w:hAnsi="Times New Roman" w:cs="Times New Roman"/>
          <w:sz w:val="24"/>
          <w:szCs w:val="24"/>
        </w:rPr>
        <w:t xml:space="preserve">рки можно классифицировать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
    <w:p w14:paraId="3CDB9E7D" w14:textId="43180E00" w:rsidR="00FD30EF" w:rsidRPr="00FD30EF" w:rsidRDefault="00FD30EF" w:rsidP="00FD30EF">
      <w:pPr>
        <w:suppressAutoHyphens/>
        <w:spacing w:after="0" w:line="240" w:lineRule="auto"/>
        <w:ind w:firstLine="737"/>
        <w:jc w:val="both"/>
        <w:rPr>
          <w:rFonts w:ascii="Times New Roman" w:hAnsi="Times New Roman" w:cs="Times New Roman"/>
          <w:sz w:val="24"/>
          <w:szCs w:val="24"/>
        </w:rPr>
      </w:pPr>
      <w:proofErr w:type="gramStart"/>
      <w:r w:rsidRPr="00FD30EF">
        <w:rPr>
          <w:rFonts w:ascii="Times New Roman" w:hAnsi="Times New Roman" w:cs="Times New Roman"/>
          <w:sz w:val="24"/>
          <w:szCs w:val="24"/>
        </w:rPr>
        <w:t>Простые</w:t>
      </w:r>
      <w:proofErr w:type="gramEnd"/>
      <w:r w:rsidRPr="00FD30EF">
        <w:rPr>
          <w:rFonts w:ascii="Times New Roman" w:hAnsi="Times New Roman" w:cs="Times New Roman"/>
          <w:sz w:val="24"/>
          <w:szCs w:val="24"/>
        </w:rPr>
        <w:t>, применяемые в складских помещениях, временных зданиях и при последующей облицовке деревянны</w:t>
      </w:r>
      <w:r>
        <w:rPr>
          <w:rFonts w:ascii="Times New Roman" w:hAnsi="Times New Roman" w:cs="Times New Roman"/>
          <w:sz w:val="24"/>
          <w:szCs w:val="24"/>
        </w:rPr>
        <w:t xml:space="preserve">х стен плиточными материалами. </w:t>
      </w:r>
    </w:p>
    <w:p w14:paraId="505BEE96" w14:textId="430566C8" w:rsidR="00FD30EF" w:rsidRPr="00FD30EF" w:rsidRDefault="00FD30EF" w:rsidP="00FD30EF">
      <w:pPr>
        <w:suppressAutoHyphens/>
        <w:spacing w:after="0" w:line="240" w:lineRule="auto"/>
        <w:ind w:firstLine="737"/>
        <w:jc w:val="both"/>
        <w:rPr>
          <w:rFonts w:ascii="Times New Roman" w:hAnsi="Times New Roman" w:cs="Times New Roman"/>
          <w:sz w:val="24"/>
          <w:szCs w:val="24"/>
        </w:rPr>
      </w:pPr>
      <w:proofErr w:type="gramStart"/>
      <w:r w:rsidRPr="00FD30EF">
        <w:rPr>
          <w:rFonts w:ascii="Times New Roman" w:hAnsi="Times New Roman" w:cs="Times New Roman"/>
          <w:sz w:val="24"/>
          <w:szCs w:val="24"/>
        </w:rPr>
        <w:t>Улучшенные, применяемые в жилых и общественных зд</w:t>
      </w:r>
      <w:r>
        <w:rPr>
          <w:rFonts w:ascii="Times New Roman" w:hAnsi="Times New Roman" w:cs="Times New Roman"/>
          <w:sz w:val="24"/>
          <w:szCs w:val="24"/>
        </w:rPr>
        <w:t xml:space="preserve">аниях массового строительства. </w:t>
      </w:r>
      <w:proofErr w:type="gramEnd"/>
    </w:p>
    <w:p w14:paraId="5F210839" w14:textId="0987E3C5" w:rsid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Высококачественные, применяемые в зданиях, которые сооружают</w:t>
      </w:r>
      <w:r>
        <w:rPr>
          <w:rFonts w:ascii="Times New Roman" w:hAnsi="Times New Roman" w:cs="Times New Roman"/>
          <w:sz w:val="24"/>
          <w:szCs w:val="24"/>
        </w:rPr>
        <w:t xml:space="preserve">ся по </w:t>
      </w:r>
      <w:proofErr w:type="gramStart"/>
      <w:r>
        <w:rPr>
          <w:rFonts w:ascii="Times New Roman" w:hAnsi="Times New Roman" w:cs="Times New Roman"/>
          <w:sz w:val="24"/>
          <w:szCs w:val="24"/>
        </w:rPr>
        <w:t>индивидуальным проектам</w:t>
      </w:r>
      <w:proofErr w:type="gramEnd"/>
      <w:r>
        <w:rPr>
          <w:rFonts w:ascii="Times New Roman" w:hAnsi="Times New Roman" w:cs="Times New Roman"/>
          <w:sz w:val="24"/>
          <w:szCs w:val="24"/>
        </w:rPr>
        <w:t xml:space="preserve">. </w:t>
      </w:r>
    </w:p>
    <w:p w14:paraId="39118101" w14:textId="77777777" w:rsidR="00853109" w:rsidRDefault="00853109" w:rsidP="00FD30EF">
      <w:pPr>
        <w:suppressAutoHyphens/>
        <w:spacing w:after="0" w:line="240" w:lineRule="auto"/>
        <w:ind w:firstLine="737"/>
        <w:jc w:val="both"/>
        <w:rPr>
          <w:rFonts w:ascii="Times New Roman" w:hAnsi="Times New Roman" w:cs="Times New Roman"/>
          <w:sz w:val="24"/>
          <w:szCs w:val="24"/>
        </w:rPr>
      </w:pPr>
    </w:p>
    <w:p w14:paraId="53EEC669" w14:textId="77777777" w:rsidR="00853109" w:rsidRPr="00B85B08" w:rsidRDefault="00853109" w:rsidP="00853109">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t>Блок</w:t>
      </w:r>
      <w:proofErr w:type="gramStart"/>
      <w:r w:rsidRPr="00B85B08">
        <w:rPr>
          <w:rFonts w:ascii="Times New Roman" w:eastAsia="Times New Roman" w:hAnsi="Times New Roman" w:cs="Times New Roman"/>
          <w:b/>
          <w:sz w:val="24"/>
          <w:szCs w:val="28"/>
        </w:rPr>
        <w:t xml:space="preserve"> В</w:t>
      </w:r>
      <w:proofErr w:type="gramEnd"/>
    </w:p>
    <w:p w14:paraId="0A3E8E7A" w14:textId="77777777" w:rsidR="00853109" w:rsidRPr="00B85B08" w:rsidRDefault="00853109" w:rsidP="00853109">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t>В.1. Типовые задачи</w:t>
      </w:r>
    </w:p>
    <w:p w14:paraId="1CEC9A1E" w14:textId="77777777" w:rsidR="00853109" w:rsidRPr="00C66D30" w:rsidRDefault="00853109" w:rsidP="00853109">
      <w:pPr>
        <w:spacing w:after="0" w:line="240" w:lineRule="auto"/>
        <w:ind w:firstLine="737"/>
        <w:jc w:val="both"/>
        <w:rPr>
          <w:rFonts w:ascii="Times New Roman" w:eastAsia="Times New Roman" w:hAnsi="Times New Roman" w:cs="Times New Roman"/>
          <w:sz w:val="24"/>
          <w:szCs w:val="28"/>
        </w:rPr>
      </w:pPr>
    </w:p>
    <w:p w14:paraId="3BE1226D" w14:textId="77777777" w:rsidR="00853109" w:rsidRPr="00D25A3A" w:rsidRDefault="00853109" w:rsidP="00853109">
      <w:pPr>
        <w:pStyle w:val="aff0"/>
        <w:ind w:firstLine="737"/>
        <w:jc w:val="both"/>
        <w:rPr>
          <w:b/>
          <w:sz w:val="24"/>
        </w:rPr>
      </w:pPr>
      <w:r w:rsidRPr="00D25A3A">
        <w:rPr>
          <w:b/>
          <w:sz w:val="24"/>
        </w:rPr>
        <w:t>Задача № 1</w:t>
      </w:r>
    </w:p>
    <w:p w14:paraId="46F28BE9"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95 штук; площадь 30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65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61EE3B17" w14:textId="77777777" w:rsidR="00853109" w:rsidRPr="00D25A3A" w:rsidRDefault="00853109" w:rsidP="00853109">
      <w:pPr>
        <w:pStyle w:val="aff0"/>
        <w:ind w:firstLine="737"/>
        <w:jc w:val="both"/>
        <w:rPr>
          <w:b/>
          <w:sz w:val="24"/>
          <w:szCs w:val="28"/>
        </w:rPr>
      </w:pPr>
      <w:r w:rsidRPr="00D25A3A">
        <w:rPr>
          <w:b/>
          <w:sz w:val="24"/>
          <w:szCs w:val="28"/>
        </w:rPr>
        <w:t>Задача № 2</w:t>
      </w:r>
    </w:p>
    <w:p w14:paraId="0B5DCC35"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lastRenderedPageBreak/>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128 штук; площадь 58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70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286FC17B" w14:textId="77777777" w:rsidR="00853109" w:rsidRPr="00D25A3A" w:rsidRDefault="00853109" w:rsidP="00853109">
      <w:pPr>
        <w:pStyle w:val="aff0"/>
        <w:ind w:firstLine="737"/>
        <w:jc w:val="both"/>
        <w:rPr>
          <w:b/>
          <w:sz w:val="24"/>
          <w:szCs w:val="28"/>
        </w:rPr>
      </w:pPr>
      <w:r w:rsidRPr="00D25A3A">
        <w:rPr>
          <w:b/>
          <w:sz w:val="24"/>
          <w:szCs w:val="28"/>
        </w:rPr>
        <w:t>Задача № 3</w:t>
      </w:r>
    </w:p>
    <w:p w14:paraId="625E564F"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75 штук; площадь 25 панелей – 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50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822119B" w14:textId="77777777" w:rsidR="00853109" w:rsidRPr="00D25A3A" w:rsidRDefault="00853109" w:rsidP="00853109">
      <w:pPr>
        <w:pStyle w:val="aff0"/>
        <w:ind w:firstLine="737"/>
        <w:jc w:val="both"/>
        <w:rPr>
          <w:b/>
          <w:sz w:val="24"/>
          <w:szCs w:val="28"/>
        </w:rPr>
      </w:pPr>
      <w:r w:rsidRPr="00D25A3A">
        <w:rPr>
          <w:b/>
          <w:sz w:val="24"/>
          <w:szCs w:val="28"/>
        </w:rPr>
        <w:t>Задача № 4</w:t>
      </w:r>
    </w:p>
    <w:p w14:paraId="2E0A3948"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90 штук; площадь 45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45 –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9444E0E" w14:textId="77777777" w:rsidR="00853109" w:rsidRPr="00D25A3A" w:rsidRDefault="00853109" w:rsidP="00853109">
      <w:pPr>
        <w:pStyle w:val="aff0"/>
        <w:ind w:firstLine="737"/>
        <w:jc w:val="both"/>
        <w:rPr>
          <w:b/>
          <w:sz w:val="24"/>
          <w:szCs w:val="28"/>
        </w:rPr>
      </w:pPr>
      <w:r w:rsidRPr="00D25A3A">
        <w:rPr>
          <w:b/>
          <w:sz w:val="24"/>
          <w:szCs w:val="28"/>
        </w:rPr>
        <w:t>Задача № 5</w:t>
      </w:r>
    </w:p>
    <w:p w14:paraId="2C735331"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120 штук; площадь 40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площадь 80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6F8ECA2B" w14:textId="77777777" w:rsidR="00853109" w:rsidRDefault="00853109" w:rsidP="00FD30EF">
      <w:pPr>
        <w:suppressAutoHyphens/>
        <w:spacing w:after="0" w:line="240" w:lineRule="auto"/>
        <w:ind w:firstLine="737"/>
        <w:jc w:val="both"/>
        <w:rPr>
          <w:rFonts w:ascii="Times New Roman" w:hAnsi="Times New Roman" w:cs="Times New Roman"/>
          <w:sz w:val="24"/>
          <w:szCs w:val="24"/>
        </w:rPr>
      </w:pPr>
    </w:p>
    <w:p w14:paraId="24FD74BE" w14:textId="77777777" w:rsidR="00853109" w:rsidRPr="00A6443D" w:rsidRDefault="00853109" w:rsidP="00853109">
      <w:pPr>
        <w:pStyle w:val="10"/>
        <w:spacing w:before="0" w:line="240" w:lineRule="auto"/>
        <w:ind w:firstLine="737"/>
        <w:rPr>
          <w:rFonts w:ascii="Times New Roman" w:hAnsi="Times New Roman" w:cs="Times New Roman"/>
          <w:b w:val="0"/>
          <w:color w:val="auto"/>
          <w:sz w:val="24"/>
          <w:szCs w:val="24"/>
          <w:lang w:eastAsia="ru-RU"/>
        </w:rPr>
      </w:pPr>
      <w:r w:rsidRPr="00A6443D">
        <w:rPr>
          <w:rFonts w:ascii="Times New Roman" w:hAnsi="Times New Roman" w:cs="Times New Roman"/>
          <w:color w:val="auto"/>
          <w:sz w:val="24"/>
          <w:szCs w:val="24"/>
        </w:rPr>
        <w:t>Блок</w:t>
      </w:r>
      <w:proofErr w:type="gramStart"/>
      <w:r w:rsidRPr="00A6443D">
        <w:rPr>
          <w:rFonts w:ascii="Times New Roman" w:hAnsi="Times New Roman" w:cs="Times New Roman"/>
          <w:color w:val="auto"/>
          <w:sz w:val="24"/>
          <w:szCs w:val="24"/>
        </w:rPr>
        <w:t xml:space="preserve"> С</w:t>
      </w:r>
      <w:proofErr w:type="gramEnd"/>
    </w:p>
    <w:p w14:paraId="2A745299" w14:textId="77777777" w:rsidR="00853109" w:rsidRDefault="00853109" w:rsidP="00853109">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r w:rsidRPr="00A6443D">
        <w:rPr>
          <w:rFonts w:ascii="Times New Roman" w:hAnsi="Times New Roman" w:cs="Times New Roman"/>
          <w:b/>
          <w:sz w:val="24"/>
          <w:szCs w:val="24"/>
          <w:lang w:eastAsia="ru-RU"/>
        </w:rPr>
        <w:t>С.0 Варианты заданий на выполнение курсового проекта</w:t>
      </w:r>
    </w:p>
    <w:tbl>
      <w:tblPr>
        <w:tblW w:w="10093" w:type="dxa"/>
        <w:jc w:val="center"/>
        <w:tblLayout w:type="fixed"/>
        <w:tblCellMar>
          <w:left w:w="40" w:type="dxa"/>
          <w:right w:w="40" w:type="dxa"/>
        </w:tblCellMar>
        <w:tblLook w:val="0000" w:firstRow="0" w:lastRow="0" w:firstColumn="0" w:lastColumn="0" w:noHBand="0" w:noVBand="0"/>
      </w:tblPr>
      <w:tblGrid>
        <w:gridCol w:w="343"/>
        <w:gridCol w:w="542"/>
        <w:gridCol w:w="1449"/>
        <w:gridCol w:w="1086"/>
        <w:gridCol w:w="1449"/>
        <w:gridCol w:w="724"/>
        <w:gridCol w:w="905"/>
        <w:gridCol w:w="905"/>
        <w:gridCol w:w="774"/>
        <w:gridCol w:w="675"/>
        <w:gridCol w:w="546"/>
        <w:gridCol w:w="695"/>
      </w:tblGrid>
      <w:tr w:rsidR="001E269E" w:rsidRPr="001E269E" w14:paraId="0ADBF842" w14:textId="77777777" w:rsidTr="001E269E">
        <w:trPr>
          <w:trHeight w:val="2105"/>
          <w:jc w:val="center"/>
        </w:trPr>
        <w:tc>
          <w:tcPr>
            <w:tcW w:w="340" w:type="dxa"/>
            <w:vMerge w:val="restart"/>
            <w:tcBorders>
              <w:top w:val="single" w:sz="4" w:space="0" w:color="auto"/>
              <w:left w:val="single" w:sz="4" w:space="0" w:color="auto"/>
            </w:tcBorders>
            <w:shd w:val="clear" w:color="auto" w:fill="FFFFFF"/>
            <w:textDirection w:val="btLr"/>
            <w:vAlign w:val="center"/>
          </w:tcPr>
          <w:p w14:paraId="0EE5E30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варианта</w:t>
            </w:r>
          </w:p>
        </w:tc>
        <w:tc>
          <w:tcPr>
            <w:tcW w:w="539" w:type="dxa"/>
            <w:vMerge w:val="restart"/>
            <w:tcBorders>
              <w:top w:val="single" w:sz="4" w:space="0" w:color="auto"/>
              <w:left w:val="single" w:sz="4" w:space="0" w:color="auto"/>
            </w:tcBorders>
            <w:shd w:val="clear" w:color="auto" w:fill="FFFFFF"/>
            <w:textDirection w:val="btLr"/>
            <w:vAlign w:val="center"/>
          </w:tcPr>
          <w:p w14:paraId="2443A3A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задания на схеме площадки</w:t>
            </w:r>
          </w:p>
        </w:tc>
        <w:tc>
          <w:tcPr>
            <w:tcW w:w="1440" w:type="dxa"/>
            <w:vMerge w:val="restart"/>
            <w:tcBorders>
              <w:top w:val="single" w:sz="4" w:space="0" w:color="auto"/>
              <w:left w:val="single" w:sz="4" w:space="0" w:color="auto"/>
              <w:right w:val="single" w:sz="4" w:space="0" w:color="auto"/>
            </w:tcBorders>
            <w:shd w:val="clear" w:color="auto" w:fill="FFFFFF"/>
            <w:textDirection w:val="btLr"/>
            <w:vAlign w:val="center"/>
          </w:tcPr>
          <w:p w14:paraId="51EA90F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Вид и отметка подошвы фундамента</w:t>
            </w:r>
          </w:p>
        </w:tc>
        <w:tc>
          <w:tcPr>
            <w:tcW w:w="1080" w:type="dxa"/>
            <w:vMerge w:val="restart"/>
            <w:tcBorders>
              <w:top w:val="single" w:sz="4" w:space="0" w:color="auto"/>
              <w:left w:val="single" w:sz="4" w:space="0" w:color="auto"/>
              <w:right w:val="single" w:sz="4" w:space="0" w:color="auto"/>
            </w:tcBorders>
            <w:shd w:val="clear" w:color="auto" w:fill="FFFFFF"/>
            <w:textDirection w:val="btLr"/>
            <w:vAlign w:val="center"/>
          </w:tcPr>
          <w:p w14:paraId="2EC8364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Наличие подвала</w:t>
            </w:r>
          </w:p>
        </w:tc>
        <w:tc>
          <w:tcPr>
            <w:tcW w:w="1440" w:type="dxa"/>
            <w:vMerge w:val="restart"/>
            <w:tcBorders>
              <w:top w:val="single" w:sz="4" w:space="0" w:color="auto"/>
              <w:left w:val="single" w:sz="4" w:space="0" w:color="auto"/>
              <w:right w:val="single" w:sz="4" w:space="0" w:color="auto"/>
            </w:tcBorders>
            <w:shd w:val="clear" w:color="auto" w:fill="FFFFFF"/>
            <w:textDirection w:val="btLr"/>
            <w:vAlign w:val="center"/>
          </w:tcPr>
          <w:p w14:paraId="51D67CB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Район строительства</w:t>
            </w:r>
          </w:p>
        </w:tc>
        <w:tc>
          <w:tcPr>
            <w:tcW w:w="720" w:type="dxa"/>
            <w:vMerge w:val="restart"/>
            <w:tcBorders>
              <w:top w:val="single" w:sz="4" w:space="0" w:color="auto"/>
              <w:left w:val="single" w:sz="4" w:space="0" w:color="auto"/>
              <w:right w:val="single" w:sz="4" w:space="0" w:color="auto"/>
            </w:tcBorders>
            <w:shd w:val="clear" w:color="auto" w:fill="FFFFFF"/>
            <w:textDirection w:val="btLr"/>
            <w:vAlign w:val="center"/>
          </w:tcPr>
          <w:p w14:paraId="2C7B19D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Дальность отвозки</w:t>
            </w:r>
          </w:p>
          <w:p w14:paraId="099A86F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лишнего грунта, </w:t>
            </w:r>
            <w:proofErr w:type="gramStart"/>
            <w:r w:rsidRPr="001E269E">
              <w:rPr>
                <w:rFonts w:ascii="Times New Roman" w:hAnsi="Times New Roman" w:cs="Times New Roman"/>
                <w:sz w:val="24"/>
                <w:szCs w:val="24"/>
              </w:rPr>
              <w:t>км</w:t>
            </w:r>
            <w:proofErr w:type="gramEnd"/>
          </w:p>
        </w:tc>
        <w:tc>
          <w:tcPr>
            <w:tcW w:w="900" w:type="dxa"/>
            <w:vMerge w:val="restart"/>
            <w:tcBorders>
              <w:top w:val="single" w:sz="4" w:space="0" w:color="auto"/>
              <w:left w:val="single" w:sz="4" w:space="0" w:color="auto"/>
              <w:right w:val="single" w:sz="4" w:space="0" w:color="auto"/>
            </w:tcBorders>
            <w:shd w:val="clear" w:color="auto" w:fill="FFFFFF"/>
            <w:textDirection w:val="btLr"/>
            <w:vAlign w:val="center"/>
          </w:tcPr>
          <w:p w14:paraId="0838D7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Уровень грунтовых вод, </w:t>
            </w:r>
            <w:proofErr w:type="gramStart"/>
            <w:r w:rsidRPr="001E269E">
              <w:rPr>
                <w:rFonts w:ascii="Times New Roman" w:hAnsi="Times New Roman" w:cs="Times New Roman"/>
                <w:sz w:val="24"/>
                <w:szCs w:val="24"/>
              </w:rPr>
              <w:t>м</w:t>
            </w:r>
            <w:proofErr w:type="gramEnd"/>
          </w:p>
        </w:tc>
        <w:tc>
          <w:tcPr>
            <w:tcW w:w="900" w:type="dxa"/>
            <w:vMerge w:val="restart"/>
            <w:tcBorders>
              <w:top w:val="single" w:sz="4" w:space="0" w:color="auto"/>
              <w:left w:val="single" w:sz="4" w:space="0" w:color="auto"/>
              <w:right w:val="single" w:sz="4" w:space="0" w:color="auto"/>
            </w:tcBorders>
            <w:shd w:val="clear" w:color="auto" w:fill="FFFFFF"/>
            <w:textDirection w:val="btLr"/>
            <w:vAlign w:val="center"/>
          </w:tcPr>
          <w:p w14:paraId="07B7AE5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Вид грунта на строительной площадке</w:t>
            </w:r>
          </w:p>
        </w:tc>
        <w:tc>
          <w:tcPr>
            <w:tcW w:w="769" w:type="dxa"/>
            <w:vMerge w:val="restart"/>
            <w:tcBorders>
              <w:top w:val="single" w:sz="4" w:space="0" w:color="auto"/>
              <w:left w:val="single" w:sz="4" w:space="0" w:color="auto"/>
              <w:right w:val="single" w:sz="6" w:space="0" w:color="auto"/>
            </w:tcBorders>
            <w:shd w:val="clear" w:color="auto" w:fill="FFFFFF"/>
            <w:textDirection w:val="btLr"/>
            <w:vAlign w:val="center"/>
          </w:tcPr>
          <w:p w14:paraId="2CA72D6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Начало/</w:t>
            </w:r>
          </w:p>
          <w:p w14:paraId="2486537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Продолжительность</w:t>
            </w:r>
          </w:p>
          <w:p w14:paraId="503CBDC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работ, дни</w:t>
            </w:r>
          </w:p>
        </w:tc>
        <w:tc>
          <w:tcPr>
            <w:tcW w:w="1905" w:type="dxa"/>
            <w:gridSpan w:val="3"/>
            <w:tcBorders>
              <w:top w:val="single" w:sz="6" w:space="0" w:color="auto"/>
              <w:left w:val="single" w:sz="6" w:space="0" w:color="auto"/>
              <w:right w:val="single" w:sz="4" w:space="0" w:color="auto"/>
            </w:tcBorders>
            <w:shd w:val="clear" w:color="auto" w:fill="FFFFFF"/>
            <w:vAlign w:val="center"/>
          </w:tcPr>
          <w:p w14:paraId="4549EC1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Размеры фундаментов, </w:t>
            </w:r>
            <w:proofErr w:type="gramStart"/>
            <w:r w:rsidRPr="001E269E">
              <w:rPr>
                <w:rFonts w:ascii="Times New Roman" w:hAnsi="Times New Roman" w:cs="Times New Roman"/>
                <w:sz w:val="24"/>
                <w:szCs w:val="24"/>
              </w:rPr>
              <w:t>мм</w:t>
            </w:r>
            <w:proofErr w:type="gramEnd"/>
          </w:p>
          <w:p w14:paraId="3FF3E66F" w14:textId="56DF285B"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noProof/>
                <w:sz w:val="24"/>
                <w:szCs w:val="24"/>
                <w:lang w:eastAsia="ru-RU"/>
              </w:rPr>
              <w:drawing>
                <wp:inline distT="0" distB="0" distL="0" distR="0" wp14:anchorId="2F5C9C53" wp14:editId="1E810666">
                  <wp:extent cx="1158240" cy="563880"/>
                  <wp:effectExtent l="0" t="0" r="3810" b="7620"/>
                  <wp:docPr id="3" name="Рисунок 3" descr="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240" cy="563880"/>
                          </a:xfrm>
                          <a:prstGeom prst="rect">
                            <a:avLst/>
                          </a:prstGeom>
                          <a:noFill/>
                          <a:ln>
                            <a:noFill/>
                          </a:ln>
                        </pic:spPr>
                      </pic:pic>
                    </a:graphicData>
                  </a:graphic>
                </wp:inline>
              </w:drawing>
            </w:r>
          </w:p>
        </w:tc>
      </w:tr>
      <w:tr w:rsidR="001E269E" w:rsidRPr="001E269E" w14:paraId="7D32FABF" w14:textId="77777777" w:rsidTr="001E269E">
        <w:trPr>
          <w:trHeight w:val="290"/>
          <w:jc w:val="center"/>
        </w:trPr>
        <w:tc>
          <w:tcPr>
            <w:tcW w:w="340" w:type="dxa"/>
            <w:vMerge/>
            <w:tcBorders>
              <w:left w:val="single" w:sz="4" w:space="0" w:color="auto"/>
              <w:bottom w:val="single" w:sz="4" w:space="0" w:color="auto"/>
            </w:tcBorders>
            <w:shd w:val="clear" w:color="auto" w:fill="FFFFFF"/>
            <w:vAlign w:val="center"/>
          </w:tcPr>
          <w:p w14:paraId="33CFBDD7"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vMerge/>
            <w:tcBorders>
              <w:left w:val="single" w:sz="4" w:space="0" w:color="auto"/>
              <w:bottom w:val="single" w:sz="4" w:space="0" w:color="auto"/>
            </w:tcBorders>
            <w:shd w:val="clear" w:color="auto" w:fill="FFFFFF"/>
            <w:vAlign w:val="center"/>
          </w:tcPr>
          <w:p w14:paraId="43B2ADFB"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1440" w:type="dxa"/>
            <w:vMerge/>
            <w:tcBorders>
              <w:left w:val="single" w:sz="4" w:space="0" w:color="auto"/>
              <w:bottom w:val="single" w:sz="4" w:space="0" w:color="auto"/>
              <w:right w:val="single" w:sz="4" w:space="0" w:color="auto"/>
            </w:tcBorders>
            <w:shd w:val="clear" w:color="auto" w:fill="FFFFFF"/>
            <w:vAlign w:val="center"/>
          </w:tcPr>
          <w:p w14:paraId="38C95DF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1080" w:type="dxa"/>
            <w:vMerge/>
            <w:tcBorders>
              <w:left w:val="single" w:sz="4" w:space="0" w:color="auto"/>
              <w:bottom w:val="single" w:sz="4" w:space="0" w:color="auto"/>
              <w:right w:val="single" w:sz="4" w:space="0" w:color="auto"/>
            </w:tcBorders>
            <w:shd w:val="clear" w:color="auto" w:fill="FFFFFF"/>
            <w:vAlign w:val="center"/>
          </w:tcPr>
          <w:p w14:paraId="20266FC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1440" w:type="dxa"/>
            <w:vMerge/>
            <w:tcBorders>
              <w:left w:val="single" w:sz="4" w:space="0" w:color="auto"/>
              <w:bottom w:val="single" w:sz="4" w:space="0" w:color="auto"/>
              <w:right w:val="single" w:sz="4" w:space="0" w:color="auto"/>
            </w:tcBorders>
            <w:shd w:val="clear" w:color="auto" w:fill="FFFFFF"/>
            <w:vAlign w:val="center"/>
          </w:tcPr>
          <w:p w14:paraId="7D9BBF3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5B04C16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07D886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AE5CEE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6D3F295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4" w:space="0" w:color="auto"/>
              <w:left w:val="single" w:sz="6" w:space="0" w:color="auto"/>
              <w:bottom w:val="single" w:sz="4" w:space="0" w:color="auto"/>
              <w:right w:val="single" w:sz="4" w:space="0" w:color="auto"/>
            </w:tcBorders>
            <w:shd w:val="clear" w:color="auto" w:fill="FFFFFF"/>
            <w:vAlign w:val="center"/>
          </w:tcPr>
          <w:p w14:paraId="2B21DC0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lang w:val="en-US"/>
              </w:rPr>
            </w:pPr>
            <w:r w:rsidRPr="001E269E">
              <w:rPr>
                <w:rFonts w:ascii="Times New Roman" w:hAnsi="Times New Roman" w:cs="Times New Roman"/>
                <w:sz w:val="24"/>
                <w:szCs w:val="24"/>
                <w:lang w:val="en-US"/>
              </w:rPr>
              <w:t>a</w:t>
            </w:r>
          </w:p>
        </w:tc>
        <w:tc>
          <w:tcPr>
            <w:tcW w:w="543" w:type="dxa"/>
            <w:tcBorders>
              <w:top w:val="single" w:sz="4" w:space="0" w:color="auto"/>
              <w:left w:val="single" w:sz="4" w:space="0" w:color="auto"/>
              <w:bottom w:val="single" w:sz="4" w:space="0" w:color="auto"/>
              <w:right w:val="single" w:sz="4" w:space="0" w:color="auto"/>
            </w:tcBorders>
            <w:shd w:val="clear" w:color="auto" w:fill="FFFFFF"/>
            <w:vAlign w:val="center"/>
          </w:tcPr>
          <w:p w14:paraId="4D01CD5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lang w:val="en-US"/>
              </w:rPr>
            </w:pPr>
            <w:r w:rsidRPr="001E269E">
              <w:rPr>
                <w:rFonts w:ascii="Times New Roman" w:hAnsi="Times New Roman" w:cs="Times New Roman"/>
                <w:sz w:val="24"/>
                <w:szCs w:val="24"/>
                <w:lang w:val="en-US"/>
              </w:rPr>
              <w:t>b</w:t>
            </w:r>
          </w:p>
        </w:tc>
        <w:tc>
          <w:tcPr>
            <w:tcW w:w="691" w:type="dxa"/>
            <w:tcBorders>
              <w:top w:val="single" w:sz="4" w:space="0" w:color="auto"/>
              <w:left w:val="nil"/>
              <w:bottom w:val="single" w:sz="4" w:space="0" w:color="auto"/>
              <w:right w:val="single" w:sz="4" w:space="0" w:color="auto"/>
            </w:tcBorders>
            <w:shd w:val="clear" w:color="auto" w:fill="FFFFFF"/>
            <w:vAlign w:val="center"/>
          </w:tcPr>
          <w:p w14:paraId="592F0DD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lang w:val="en-US"/>
              </w:rPr>
            </w:pPr>
            <w:r w:rsidRPr="001E269E">
              <w:rPr>
                <w:rFonts w:ascii="Times New Roman" w:hAnsi="Times New Roman" w:cs="Times New Roman"/>
                <w:sz w:val="24"/>
                <w:szCs w:val="24"/>
                <w:lang w:val="en-US"/>
              </w:rPr>
              <w:t>h</w:t>
            </w:r>
          </w:p>
        </w:tc>
      </w:tr>
      <w:tr w:rsidR="001E269E" w:rsidRPr="001E269E" w14:paraId="4B00296B" w14:textId="77777777" w:rsidTr="001E269E">
        <w:trPr>
          <w:trHeight w:val="150"/>
          <w:jc w:val="center"/>
        </w:trPr>
        <w:tc>
          <w:tcPr>
            <w:tcW w:w="340" w:type="dxa"/>
            <w:tcBorders>
              <w:top w:val="single" w:sz="4" w:space="0" w:color="auto"/>
              <w:left w:val="single" w:sz="4" w:space="0" w:color="auto"/>
              <w:bottom w:val="single" w:sz="4" w:space="0" w:color="auto"/>
              <w:right w:val="single" w:sz="4" w:space="0" w:color="auto"/>
            </w:tcBorders>
            <w:shd w:val="clear" w:color="auto" w:fill="FFFFFF"/>
            <w:vAlign w:val="center"/>
          </w:tcPr>
          <w:p w14:paraId="27CA651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1A94752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5E23B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28C19B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C24D5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301E5C6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17CC763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19DF49A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8</w:t>
            </w:r>
          </w:p>
        </w:tc>
        <w:tc>
          <w:tcPr>
            <w:tcW w:w="769" w:type="dxa"/>
            <w:tcBorders>
              <w:top w:val="single" w:sz="4" w:space="0" w:color="auto"/>
              <w:left w:val="single" w:sz="4" w:space="0" w:color="auto"/>
              <w:bottom w:val="single" w:sz="4" w:space="0" w:color="auto"/>
              <w:right w:val="single" w:sz="6" w:space="0" w:color="auto"/>
            </w:tcBorders>
            <w:shd w:val="clear" w:color="auto" w:fill="FFFFFF"/>
            <w:vAlign w:val="center"/>
          </w:tcPr>
          <w:p w14:paraId="2618B42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1CC4100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543" w:type="dxa"/>
            <w:tcBorders>
              <w:top w:val="single" w:sz="4" w:space="0" w:color="auto"/>
              <w:left w:val="single" w:sz="4" w:space="0" w:color="auto"/>
              <w:bottom w:val="single" w:sz="6" w:space="0" w:color="auto"/>
              <w:right w:val="single" w:sz="4" w:space="0" w:color="auto"/>
            </w:tcBorders>
            <w:shd w:val="clear" w:color="auto" w:fill="FFFFFF"/>
            <w:vAlign w:val="center"/>
          </w:tcPr>
          <w:p w14:paraId="28A726B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11</w:t>
            </w:r>
          </w:p>
        </w:tc>
        <w:tc>
          <w:tcPr>
            <w:tcW w:w="691" w:type="dxa"/>
            <w:tcBorders>
              <w:top w:val="single" w:sz="4" w:space="0" w:color="auto"/>
              <w:left w:val="nil"/>
              <w:bottom w:val="single" w:sz="6" w:space="0" w:color="auto"/>
              <w:right w:val="single" w:sz="4" w:space="0" w:color="auto"/>
            </w:tcBorders>
            <w:shd w:val="clear" w:color="auto" w:fill="FFFFFF"/>
            <w:vAlign w:val="center"/>
          </w:tcPr>
          <w:p w14:paraId="2F86373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12</w:t>
            </w:r>
          </w:p>
        </w:tc>
      </w:tr>
      <w:tr w:rsidR="001E269E" w:rsidRPr="001E269E" w14:paraId="1494B121" w14:textId="77777777" w:rsidTr="001E269E">
        <w:trPr>
          <w:trHeight w:val="451"/>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041C6C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5674E45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68C21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-3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EA8FB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3F987BD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Краснодар</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57D45D9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918672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83A9E4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spellStart"/>
            <w:r w:rsidRPr="001E269E">
              <w:rPr>
                <w:rFonts w:ascii="Times New Roman" w:hAnsi="Times New Roman" w:cs="Times New Roman"/>
                <w:sz w:val="24"/>
                <w:szCs w:val="24"/>
              </w:rPr>
              <w:t>Сугл</w:t>
            </w:r>
            <w:proofErr w:type="gramStart"/>
            <w:r w:rsidRPr="001E269E">
              <w:rPr>
                <w:rFonts w:ascii="Times New Roman" w:hAnsi="Times New Roman" w:cs="Times New Roman"/>
                <w:sz w:val="24"/>
                <w:szCs w:val="24"/>
              </w:rPr>
              <w:t>и</w:t>
            </w:r>
            <w:proofErr w:type="spellEnd"/>
            <w:r w:rsidRPr="001E269E">
              <w:rPr>
                <w:rFonts w:ascii="Times New Roman" w:hAnsi="Times New Roman" w:cs="Times New Roman"/>
                <w:sz w:val="24"/>
                <w:szCs w:val="24"/>
              </w:rPr>
              <w:t>-</w:t>
            </w:r>
            <w:proofErr w:type="gramEnd"/>
            <w:r w:rsidRPr="001E269E">
              <w:rPr>
                <w:rFonts w:ascii="Times New Roman" w:hAnsi="Times New Roman" w:cs="Times New Roman"/>
                <w:sz w:val="24"/>
                <w:szCs w:val="24"/>
              </w:rPr>
              <w:t xml:space="preserve"> нок</w:t>
            </w:r>
          </w:p>
          <w:p w14:paraId="4BD6285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лёгкий</w:t>
            </w:r>
          </w:p>
        </w:tc>
        <w:tc>
          <w:tcPr>
            <w:tcW w:w="769" w:type="dxa"/>
            <w:vMerge w:val="restart"/>
            <w:tcBorders>
              <w:top w:val="single" w:sz="4" w:space="0" w:color="auto"/>
              <w:left w:val="single" w:sz="4" w:space="0" w:color="auto"/>
              <w:right w:val="single" w:sz="6" w:space="0" w:color="auto"/>
            </w:tcBorders>
            <w:shd w:val="clear" w:color="auto" w:fill="FFFFFF"/>
            <w:vAlign w:val="center"/>
          </w:tcPr>
          <w:p w14:paraId="71D552D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Май/</w:t>
            </w:r>
          </w:p>
          <w:p w14:paraId="1FD7CA6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347D02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3AE5FD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2100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2434B1C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624A3F64" w14:textId="77777777" w:rsidTr="001E269E">
        <w:trPr>
          <w:trHeight w:val="461"/>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275BFB4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0EC4C1A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45966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-1,5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1A7E7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0176686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368FA82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031F81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58078A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345B619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nil"/>
              <w:left w:val="single" w:sz="6" w:space="0" w:color="auto"/>
              <w:bottom w:val="single" w:sz="4" w:space="0" w:color="auto"/>
              <w:right w:val="single" w:sz="4" w:space="0" w:color="auto"/>
            </w:tcBorders>
            <w:shd w:val="clear" w:color="auto" w:fill="FFFFFF"/>
            <w:vAlign w:val="center"/>
          </w:tcPr>
          <w:p w14:paraId="30BCEA2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nil"/>
              <w:left w:val="single" w:sz="4" w:space="0" w:color="auto"/>
              <w:bottom w:val="single" w:sz="4" w:space="0" w:color="auto"/>
              <w:right w:val="single" w:sz="4" w:space="0" w:color="auto"/>
            </w:tcBorders>
            <w:shd w:val="clear" w:color="auto" w:fill="FFFFFF"/>
            <w:vAlign w:val="center"/>
          </w:tcPr>
          <w:p w14:paraId="5A6FA86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2400</w:t>
            </w:r>
          </w:p>
        </w:tc>
        <w:tc>
          <w:tcPr>
            <w:tcW w:w="691" w:type="dxa"/>
            <w:tcBorders>
              <w:top w:val="nil"/>
              <w:left w:val="nil"/>
              <w:bottom w:val="single" w:sz="4" w:space="0" w:color="auto"/>
              <w:right w:val="single" w:sz="4" w:space="0" w:color="auto"/>
            </w:tcBorders>
            <w:shd w:val="clear" w:color="auto" w:fill="FFFFFF"/>
            <w:vAlign w:val="center"/>
          </w:tcPr>
          <w:p w14:paraId="089BF67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579AF188" w14:textId="77777777" w:rsidTr="001E269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556EC03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14D0AC2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68905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Ступенчатый</w:t>
            </w:r>
            <w:proofErr w:type="gramEnd"/>
            <w:r w:rsidRPr="001E269E">
              <w:rPr>
                <w:rFonts w:ascii="Times New Roman" w:hAnsi="Times New Roman" w:cs="Times New Roman"/>
                <w:sz w:val="24"/>
                <w:szCs w:val="24"/>
              </w:rPr>
              <w:t xml:space="preserve">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6 м на</w:t>
            </w:r>
          </w:p>
          <w:p w14:paraId="5A76E48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отметке -2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28DC7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209F870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Вологда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230B9BF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F6B21B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-3,8</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1BF8E17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6" w:space="0" w:color="auto"/>
            </w:tcBorders>
            <w:shd w:val="clear" w:color="auto" w:fill="FFFFFF"/>
            <w:vAlign w:val="center"/>
          </w:tcPr>
          <w:p w14:paraId="35EE5B5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Июнь/</w:t>
            </w:r>
          </w:p>
          <w:p w14:paraId="1433BD0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75</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1FE8736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339F8AB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0A9A2C1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32C2523D" w14:textId="77777777" w:rsidTr="001E269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6E30D38F"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6230F707"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81BEE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Ленточный на отметке -2,9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858B5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1D3E95B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0503626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DE2F51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36E14DD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7C7527A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6" w:space="0" w:color="auto"/>
              <w:bottom w:val="single" w:sz="4" w:space="0" w:color="auto"/>
              <w:right w:val="single" w:sz="4" w:space="0" w:color="auto"/>
            </w:tcBorders>
            <w:shd w:val="clear" w:color="auto" w:fill="FFFFFF"/>
            <w:vAlign w:val="center"/>
          </w:tcPr>
          <w:p w14:paraId="357FCC2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02C79F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3F40C49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4FB737A7" w14:textId="77777777" w:rsidTr="001E269E">
        <w:trPr>
          <w:trHeight w:val="672"/>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3D9AA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07F2BD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C2174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Ступенчатый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12 м на отметке -2,2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60494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38D22B8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Орск</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71DCB54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B24545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7BC37F5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6" w:space="0" w:color="auto"/>
            </w:tcBorders>
            <w:shd w:val="clear" w:color="auto" w:fill="FFFFFF"/>
            <w:vAlign w:val="center"/>
          </w:tcPr>
          <w:p w14:paraId="15F822B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Июль/</w:t>
            </w:r>
          </w:p>
          <w:p w14:paraId="6B597E1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6347BCA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521D53C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A23852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306C3960" w14:textId="77777777" w:rsidTr="001E269E">
        <w:trPr>
          <w:trHeight w:val="432"/>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42DED46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7986C82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BA945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Ленточный на отметке -4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AD9520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4E2CA58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21D6A40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25F69A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165D01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19EDC03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6" w:space="0" w:color="auto"/>
              <w:bottom w:val="single" w:sz="4" w:space="0" w:color="auto"/>
              <w:right w:val="single" w:sz="4" w:space="0" w:color="auto"/>
            </w:tcBorders>
            <w:shd w:val="clear" w:color="auto" w:fill="FFFFFF"/>
            <w:vAlign w:val="center"/>
          </w:tcPr>
          <w:p w14:paraId="50F3524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21A90B6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1900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6D27F19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bl>
    <w:p w14:paraId="42E1D3BE"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6C84FEE1"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4532FC4B"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50059B24"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021DA260" w14:textId="77777777" w:rsidR="001E269E" w:rsidRPr="001E269E" w:rsidRDefault="001E269E" w:rsidP="001E269E">
      <w:pPr>
        <w:spacing w:after="0" w:line="240" w:lineRule="auto"/>
        <w:ind w:left="-57" w:right="-57"/>
        <w:rPr>
          <w:rFonts w:ascii="Times New Roman" w:hAnsi="Times New Roman" w:cs="Times New Roman"/>
          <w:sz w:val="24"/>
          <w:szCs w:val="24"/>
        </w:rPr>
      </w:pPr>
    </w:p>
    <w:tbl>
      <w:tblPr>
        <w:tblW w:w="10033" w:type="dxa"/>
        <w:jc w:val="center"/>
        <w:tblInd w:w="40" w:type="dxa"/>
        <w:tblLayout w:type="fixed"/>
        <w:tblCellMar>
          <w:left w:w="40" w:type="dxa"/>
          <w:right w:w="40" w:type="dxa"/>
        </w:tblCellMar>
        <w:tblLook w:val="0000" w:firstRow="0" w:lastRow="0" w:firstColumn="0" w:lastColumn="0" w:noHBand="0" w:noVBand="0"/>
      </w:tblPr>
      <w:tblGrid>
        <w:gridCol w:w="340"/>
        <w:gridCol w:w="539"/>
        <w:gridCol w:w="1440"/>
        <w:gridCol w:w="1080"/>
        <w:gridCol w:w="1440"/>
        <w:gridCol w:w="720"/>
        <w:gridCol w:w="900"/>
        <w:gridCol w:w="900"/>
        <w:gridCol w:w="769"/>
        <w:gridCol w:w="671"/>
        <w:gridCol w:w="543"/>
        <w:gridCol w:w="691"/>
      </w:tblGrid>
      <w:tr w:rsidR="001E269E" w:rsidRPr="001E269E" w14:paraId="6283AA3F" w14:textId="77777777" w:rsidTr="00BE6E7E">
        <w:trPr>
          <w:trHeight w:val="150"/>
          <w:jc w:val="center"/>
        </w:trPr>
        <w:tc>
          <w:tcPr>
            <w:tcW w:w="340" w:type="dxa"/>
            <w:tcBorders>
              <w:top w:val="single" w:sz="4" w:space="0" w:color="auto"/>
              <w:left w:val="single" w:sz="4" w:space="0" w:color="auto"/>
              <w:bottom w:val="single" w:sz="4" w:space="0" w:color="auto"/>
              <w:right w:val="single" w:sz="4" w:space="0" w:color="auto"/>
            </w:tcBorders>
            <w:shd w:val="clear" w:color="auto" w:fill="FFFFFF"/>
            <w:vAlign w:val="center"/>
          </w:tcPr>
          <w:p w14:paraId="7B601F7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lastRenderedPageBreak/>
              <w:t>1</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1A3199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1A03F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17A89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ACBFF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524C54C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555CE9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687E539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8</w:t>
            </w:r>
          </w:p>
        </w:tc>
        <w:tc>
          <w:tcPr>
            <w:tcW w:w="769" w:type="dxa"/>
            <w:tcBorders>
              <w:top w:val="single" w:sz="4" w:space="0" w:color="auto"/>
              <w:left w:val="single" w:sz="4" w:space="0" w:color="auto"/>
              <w:bottom w:val="single" w:sz="4" w:space="0" w:color="auto"/>
              <w:right w:val="single" w:sz="6" w:space="0" w:color="auto"/>
            </w:tcBorders>
            <w:shd w:val="clear" w:color="auto" w:fill="FFFFFF"/>
            <w:vAlign w:val="center"/>
          </w:tcPr>
          <w:p w14:paraId="5159A05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76693DA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543" w:type="dxa"/>
            <w:tcBorders>
              <w:top w:val="single" w:sz="4" w:space="0" w:color="auto"/>
              <w:left w:val="single" w:sz="4" w:space="0" w:color="auto"/>
              <w:bottom w:val="single" w:sz="6" w:space="0" w:color="auto"/>
              <w:right w:val="single" w:sz="4" w:space="0" w:color="auto"/>
            </w:tcBorders>
            <w:shd w:val="clear" w:color="auto" w:fill="FFFFFF"/>
            <w:vAlign w:val="center"/>
          </w:tcPr>
          <w:p w14:paraId="3E6F799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11</w:t>
            </w:r>
          </w:p>
        </w:tc>
        <w:tc>
          <w:tcPr>
            <w:tcW w:w="691" w:type="dxa"/>
            <w:tcBorders>
              <w:top w:val="single" w:sz="4" w:space="0" w:color="auto"/>
              <w:left w:val="nil"/>
              <w:bottom w:val="single" w:sz="6" w:space="0" w:color="auto"/>
              <w:right w:val="single" w:sz="4" w:space="0" w:color="auto"/>
            </w:tcBorders>
            <w:shd w:val="clear" w:color="auto" w:fill="FFFFFF"/>
            <w:vAlign w:val="center"/>
          </w:tcPr>
          <w:p w14:paraId="5598D08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12</w:t>
            </w:r>
          </w:p>
        </w:tc>
      </w:tr>
      <w:tr w:rsidR="001E269E" w:rsidRPr="001E269E" w14:paraId="2454D322" w14:textId="77777777" w:rsidTr="00BE6E7E">
        <w:trPr>
          <w:trHeight w:val="451"/>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7027145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2645400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0DC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 3,5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97BFE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6EAA582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Смоленск</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1805FDA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8E0F62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295084D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110444C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Август/</w:t>
            </w:r>
          </w:p>
          <w:p w14:paraId="6BCF73F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10A187C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1FE1BEA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325C91D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59C7B9F4" w14:textId="77777777" w:rsidTr="00BE6E7E">
        <w:trPr>
          <w:trHeight w:val="461"/>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65347EE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29F4CBD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F3DD1B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Ступенчатый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 xml:space="preserve">6 м на </w:t>
            </w:r>
            <w:proofErr w:type="spellStart"/>
            <w:r w:rsidRPr="001E269E">
              <w:rPr>
                <w:rFonts w:ascii="Times New Roman" w:hAnsi="Times New Roman" w:cs="Times New Roman"/>
                <w:sz w:val="24"/>
                <w:szCs w:val="24"/>
              </w:rPr>
              <w:t>отм</w:t>
            </w:r>
            <w:proofErr w:type="spellEnd"/>
            <w:r w:rsidRPr="001E269E">
              <w:rPr>
                <w:rFonts w:ascii="Times New Roman" w:hAnsi="Times New Roman" w:cs="Times New Roman"/>
                <w:sz w:val="24"/>
                <w:szCs w:val="24"/>
              </w:rPr>
              <w:t xml:space="preserve"> -2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1A38A6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2A00CC3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7BA6073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2B6F57D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988C59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3F1020F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nil"/>
              <w:left w:val="single" w:sz="4" w:space="0" w:color="auto"/>
              <w:bottom w:val="single" w:sz="4" w:space="0" w:color="auto"/>
              <w:right w:val="single" w:sz="4" w:space="0" w:color="auto"/>
            </w:tcBorders>
            <w:shd w:val="clear" w:color="auto" w:fill="FFFFFF"/>
            <w:vAlign w:val="center"/>
          </w:tcPr>
          <w:p w14:paraId="68CCB28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1000</w:t>
            </w:r>
          </w:p>
        </w:tc>
        <w:tc>
          <w:tcPr>
            <w:tcW w:w="543" w:type="dxa"/>
            <w:tcBorders>
              <w:top w:val="nil"/>
              <w:left w:val="single" w:sz="4" w:space="0" w:color="auto"/>
              <w:bottom w:val="single" w:sz="4" w:space="0" w:color="auto"/>
              <w:right w:val="single" w:sz="4" w:space="0" w:color="auto"/>
            </w:tcBorders>
            <w:shd w:val="clear" w:color="auto" w:fill="FFFFFF"/>
            <w:vAlign w:val="center"/>
          </w:tcPr>
          <w:p w14:paraId="0FE93A3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nil"/>
              <w:left w:val="nil"/>
              <w:bottom w:val="single" w:sz="4" w:space="0" w:color="auto"/>
              <w:right w:val="single" w:sz="4" w:space="0" w:color="auto"/>
            </w:tcBorders>
            <w:shd w:val="clear" w:color="auto" w:fill="FFFFFF"/>
            <w:vAlign w:val="center"/>
          </w:tcPr>
          <w:p w14:paraId="0169FAD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7F2491A4" w14:textId="77777777" w:rsidTr="00BE6E7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5E35AEE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4C84342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D2952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Ленточные</w:t>
            </w:r>
            <w:proofErr w:type="gramEnd"/>
            <w:r w:rsidRPr="001E269E">
              <w:rPr>
                <w:rFonts w:ascii="Times New Roman" w:hAnsi="Times New Roman" w:cs="Times New Roman"/>
                <w:sz w:val="24"/>
                <w:szCs w:val="24"/>
              </w:rPr>
              <w:t xml:space="preserve"> на отметке -3м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0440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202F3C2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Тула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4F237C0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1F5B27C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71135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Супесь</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3A361C5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Сентябрь/ 50</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48EB1C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7EBA494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B9A726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r>
      <w:tr w:rsidR="001E269E" w:rsidRPr="001E269E" w14:paraId="23DD5873" w14:textId="77777777" w:rsidTr="00BE6E7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38F43CCF"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0CCDB156"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18E57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-4,5м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26F88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4A19B3D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5714A2D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DB8996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3DE1E93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1EBC08C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2EA92CB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2B25E07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6722247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36673355" w14:textId="77777777" w:rsidTr="00BE6E7E">
        <w:trPr>
          <w:trHeight w:val="672"/>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7D96F33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22FE659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8C4A9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Ступенчатый</w:t>
            </w:r>
            <w:proofErr w:type="gramEnd"/>
            <w:r w:rsidRPr="001E269E">
              <w:rPr>
                <w:rFonts w:ascii="Times New Roman" w:hAnsi="Times New Roman" w:cs="Times New Roman"/>
                <w:sz w:val="24"/>
                <w:szCs w:val="24"/>
              </w:rPr>
              <w:t xml:space="preserve">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 xml:space="preserve">12 м на </w:t>
            </w:r>
            <w:proofErr w:type="spellStart"/>
            <w:r w:rsidRPr="001E269E">
              <w:rPr>
                <w:rFonts w:ascii="Times New Roman" w:hAnsi="Times New Roman" w:cs="Times New Roman"/>
                <w:sz w:val="24"/>
                <w:szCs w:val="24"/>
              </w:rPr>
              <w:t>отм</w:t>
            </w:r>
            <w:proofErr w:type="spellEnd"/>
          </w:p>
          <w:p w14:paraId="6515680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-2,8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145B09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6994399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Пенза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7673350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CC6D9B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39AF8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5B3E267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Октябрь/ 55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7A569CF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67D1761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2400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69AD3F6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3F05F7EB" w14:textId="77777777" w:rsidTr="00BE6E7E">
        <w:trPr>
          <w:trHeight w:val="432"/>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30290B9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1AE4CD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C5A0C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Ступенчатый</w:t>
            </w:r>
            <w:proofErr w:type="gramEnd"/>
            <w:r w:rsidRPr="001E269E">
              <w:rPr>
                <w:rFonts w:ascii="Times New Roman" w:hAnsi="Times New Roman" w:cs="Times New Roman"/>
                <w:sz w:val="24"/>
                <w:szCs w:val="24"/>
              </w:rPr>
              <w:t xml:space="preserve">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 xml:space="preserve">6 м на </w:t>
            </w:r>
            <w:proofErr w:type="spellStart"/>
            <w:r w:rsidRPr="001E269E">
              <w:rPr>
                <w:rFonts w:ascii="Times New Roman" w:hAnsi="Times New Roman" w:cs="Times New Roman"/>
                <w:sz w:val="24"/>
                <w:szCs w:val="24"/>
              </w:rPr>
              <w:t>отм</w:t>
            </w:r>
            <w:proofErr w:type="spellEnd"/>
          </w:p>
          <w:p w14:paraId="66B6BF1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-2,5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CF02A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1FA458F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7EF6C9D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5CA9EE1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7E207A3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3EFD8C3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1FF8D3C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27E0485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6242FD8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64A81B10" w14:textId="77777777" w:rsidTr="00BE6E7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304C93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49A80A7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A635A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-3,5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964E08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0E071A0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Томск</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417E36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2206D35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7AE692E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Глина жирная</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7A9EDA7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Ноябрь/ 75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3B30281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417F46A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2300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AC78E3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6A6406A4" w14:textId="77777777" w:rsidTr="00BE6E7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20232668"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7F852557"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F678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-4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734D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7D68E5B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3C42D6B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B34B7F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08399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339E611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5DFEA76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0D6A3A8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3F52E69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1A56862A" w14:textId="77777777" w:rsidTr="00BE6E7E">
        <w:trPr>
          <w:trHeight w:val="672"/>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1A5FA3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8</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62193B3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007CB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-2,2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BEA33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2A87A01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Саратов</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30154D8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C4CE0B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6C563C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Супесь</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436945A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Декабрь/ 65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38A1ABA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2D43D26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1DECA3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15B4352E" w14:textId="77777777" w:rsidTr="00BE6E7E">
        <w:trPr>
          <w:trHeight w:val="432"/>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0465B3E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4CB46D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DBADF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-2,3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6AE8E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31A6BB9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6478061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B8DB56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3676357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6FED333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79D3FA1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542EF8A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1900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29073CC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566E436B" w14:textId="77777777" w:rsidTr="00BE6E7E">
        <w:trPr>
          <w:trHeight w:val="451"/>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287FF80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505C05F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5E404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spellStart"/>
            <w:r w:rsidRPr="001E269E">
              <w:rPr>
                <w:rFonts w:ascii="Times New Roman" w:hAnsi="Times New Roman" w:cs="Times New Roman"/>
                <w:sz w:val="24"/>
                <w:szCs w:val="24"/>
              </w:rPr>
              <w:t>Ступен</w:t>
            </w:r>
            <w:proofErr w:type="spellEnd"/>
            <w:r w:rsidRPr="001E269E">
              <w:rPr>
                <w:rFonts w:ascii="Times New Roman" w:hAnsi="Times New Roman" w:cs="Times New Roman"/>
                <w:sz w:val="24"/>
                <w:szCs w:val="24"/>
              </w:rPr>
              <w:t xml:space="preserve"> стаканного типа с шагом 6х9м на отметке -1,5м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D5CD2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142CEC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Ростов</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1A89EEB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897487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1EC46F6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Глина</w:t>
            </w:r>
          </w:p>
          <w:p w14:paraId="70F278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Ломов</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20FD9FB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Январь/ 55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3CE56B5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4853374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3B7D713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0C81E672" w14:textId="77777777" w:rsidTr="00BE6E7E">
        <w:trPr>
          <w:trHeight w:val="461"/>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5F1D4F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0277A78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635B4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spellStart"/>
            <w:r w:rsidRPr="001E269E">
              <w:rPr>
                <w:rFonts w:ascii="Times New Roman" w:hAnsi="Times New Roman" w:cs="Times New Roman"/>
                <w:sz w:val="24"/>
                <w:szCs w:val="24"/>
              </w:rPr>
              <w:t>Ступен</w:t>
            </w:r>
            <w:proofErr w:type="spellEnd"/>
            <w:r w:rsidRPr="001E269E">
              <w:rPr>
                <w:rFonts w:ascii="Times New Roman" w:hAnsi="Times New Roman" w:cs="Times New Roman"/>
                <w:sz w:val="24"/>
                <w:szCs w:val="24"/>
              </w:rPr>
              <w:t xml:space="preserve"> стаканного типа с шагом 6х6 м на отметке -2,4 м </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B1C6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201B078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47FDC7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DE8B3E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134BCB7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5DC86C0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nil"/>
              <w:left w:val="single" w:sz="4" w:space="0" w:color="auto"/>
              <w:bottom w:val="single" w:sz="4" w:space="0" w:color="auto"/>
              <w:right w:val="single" w:sz="4" w:space="0" w:color="auto"/>
            </w:tcBorders>
            <w:shd w:val="clear" w:color="auto" w:fill="FFFFFF"/>
            <w:vAlign w:val="center"/>
          </w:tcPr>
          <w:p w14:paraId="6CE4B79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1000</w:t>
            </w:r>
          </w:p>
        </w:tc>
        <w:tc>
          <w:tcPr>
            <w:tcW w:w="543" w:type="dxa"/>
            <w:tcBorders>
              <w:top w:val="nil"/>
              <w:left w:val="single" w:sz="4" w:space="0" w:color="auto"/>
              <w:bottom w:val="single" w:sz="4" w:space="0" w:color="auto"/>
              <w:right w:val="single" w:sz="4" w:space="0" w:color="auto"/>
            </w:tcBorders>
            <w:shd w:val="clear" w:color="auto" w:fill="FFFFFF"/>
            <w:vAlign w:val="center"/>
          </w:tcPr>
          <w:p w14:paraId="1D64B39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2400</w:t>
            </w:r>
          </w:p>
        </w:tc>
        <w:tc>
          <w:tcPr>
            <w:tcW w:w="691" w:type="dxa"/>
            <w:tcBorders>
              <w:top w:val="nil"/>
              <w:left w:val="nil"/>
              <w:bottom w:val="single" w:sz="4" w:space="0" w:color="auto"/>
              <w:right w:val="single" w:sz="4" w:space="0" w:color="auto"/>
            </w:tcBorders>
            <w:shd w:val="clear" w:color="auto" w:fill="FFFFFF"/>
            <w:vAlign w:val="center"/>
          </w:tcPr>
          <w:p w14:paraId="3B4977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41882A12" w14:textId="77777777" w:rsidTr="00BE6E7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E7263C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56AA44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2C3F3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-3,5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82B0A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4BC0821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Москва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334B6A6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6F3D8DD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27765E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Суглинок тяжёлый</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031BAF8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Февраль/ 50</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58289D5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2929C6C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1900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2BC013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46255CEC" w14:textId="77777777" w:rsidTr="00BE6E7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1FC2D520"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1076E546"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466E3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 4,5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FE3DB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58938A1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2F25C67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573B6D7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1DE43F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585E816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3C986C3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3E7B911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2579A11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bl>
    <w:p w14:paraId="4094BC02" w14:textId="77777777" w:rsidR="00853109" w:rsidRPr="001E269E" w:rsidRDefault="00853109" w:rsidP="001E269E">
      <w:pPr>
        <w:suppressAutoHyphens/>
        <w:spacing w:after="0" w:line="240" w:lineRule="auto"/>
        <w:ind w:left="-57" w:right="-57"/>
        <w:jc w:val="both"/>
        <w:rPr>
          <w:rFonts w:ascii="Times New Roman" w:hAnsi="Times New Roman" w:cs="Times New Roman"/>
          <w:sz w:val="24"/>
          <w:szCs w:val="24"/>
        </w:rPr>
      </w:pPr>
    </w:p>
    <w:p w14:paraId="51678022" w14:textId="77777777" w:rsidR="00FD30EF" w:rsidRPr="001E269E" w:rsidRDefault="00FD30EF" w:rsidP="001E269E">
      <w:pPr>
        <w:autoSpaceDE w:val="0"/>
        <w:autoSpaceDN w:val="0"/>
        <w:adjustRightInd w:val="0"/>
        <w:spacing w:after="0" w:line="240" w:lineRule="auto"/>
        <w:ind w:left="-57" w:right="-57"/>
        <w:jc w:val="both"/>
        <w:rPr>
          <w:rFonts w:ascii="Times New Roman" w:hAnsi="Times New Roman" w:cs="Times New Roman"/>
          <w:b/>
          <w:bCs/>
          <w:sz w:val="24"/>
          <w:szCs w:val="24"/>
        </w:rPr>
      </w:pPr>
    </w:p>
    <w:p w14:paraId="44E51097" w14:textId="77777777" w:rsidR="00FD30EF" w:rsidRDefault="00FD30EF" w:rsidP="005C4414">
      <w:pPr>
        <w:autoSpaceDE w:val="0"/>
        <w:autoSpaceDN w:val="0"/>
        <w:adjustRightInd w:val="0"/>
        <w:spacing w:after="0" w:line="240" w:lineRule="auto"/>
        <w:ind w:firstLine="737"/>
        <w:jc w:val="both"/>
        <w:rPr>
          <w:rFonts w:ascii="Times New Roman" w:hAnsi="Times New Roman" w:cs="Times New Roman"/>
          <w:b/>
          <w:bCs/>
          <w:sz w:val="24"/>
          <w:szCs w:val="24"/>
        </w:rPr>
      </w:pPr>
    </w:p>
    <w:p w14:paraId="22BA4620" w14:textId="77777777" w:rsidR="00FD30EF" w:rsidRPr="005C4414" w:rsidRDefault="00FD30EF" w:rsidP="005C4414">
      <w:pPr>
        <w:autoSpaceDE w:val="0"/>
        <w:autoSpaceDN w:val="0"/>
        <w:adjustRightInd w:val="0"/>
        <w:spacing w:after="0" w:line="240" w:lineRule="auto"/>
        <w:ind w:firstLine="737"/>
        <w:jc w:val="both"/>
        <w:rPr>
          <w:rFonts w:ascii="Times New Roman" w:hAnsi="Times New Roman" w:cs="Times New Roman"/>
          <w:b/>
          <w:bCs/>
          <w:sz w:val="24"/>
          <w:szCs w:val="24"/>
        </w:rPr>
      </w:pPr>
    </w:p>
    <w:p w14:paraId="5D8EDEB5" w14:textId="77777777" w:rsidR="007D1F1A" w:rsidRPr="005C4414" w:rsidRDefault="007D1F1A" w:rsidP="005C4414">
      <w:pPr>
        <w:autoSpaceDE w:val="0"/>
        <w:autoSpaceDN w:val="0"/>
        <w:adjustRightInd w:val="0"/>
        <w:spacing w:after="0" w:line="240" w:lineRule="auto"/>
        <w:ind w:firstLine="737"/>
        <w:jc w:val="both"/>
        <w:rPr>
          <w:rFonts w:ascii="Times New Roman" w:hAnsi="Times New Roman" w:cs="Times New Roman"/>
          <w:b/>
          <w:bCs/>
          <w:sz w:val="24"/>
          <w:szCs w:val="24"/>
        </w:rPr>
      </w:pPr>
      <w:r w:rsidRPr="005C4414">
        <w:rPr>
          <w:rFonts w:ascii="Times New Roman" w:hAnsi="Times New Roman" w:cs="Times New Roman"/>
          <w:b/>
          <w:bCs/>
          <w:sz w:val="24"/>
          <w:szCs w:val="24"/>
        </w:rPr>
        <w:t xml:space="preserve">          </w:t>
      </w:r>
    </w:p>
    <w:p w14:paraId="2CFA928B" w14:textId="77777777" w:rsidR="00A2148A" w:rsidRPr="001B3490" w:rsidRDefault="00A2148A" w:rsidP="00A2148A">
      <w:pPr>
        <w:widowControl w:val="0"/>
        <w:tabs>
          <w:tab w:val="left" w:pos="426"/>
        </w:tabs>
        <w:spacing w:after="0" w:line="240" w:lineRule="auto"/>
        <w:ind w:firstLine="425"/>
        <w:rPr>
          <w:rFonts w:ascii="Times New Roman" w:hAnsi="Times New Roman" w:cs="Times New Roman"/>
          <w:b/>
          <w:sz w:val="24"/>
          <w:szCs w:val="24"/>
        </w:rPr>
      </w:pPr>
      <w:r w:rsidRPr="001B3490">
        <w:rPr>
          <w:rFonts w:ascii="Times New Roman" w:hAnsi="Times New Roman" w:cs="Times New Roman"/>
          <w:b/>
          <w:sz w:val="24"/>
          <w:szCs w:val="24"/>
        </w:rPr>
        <w:lastRenderedPageBreak/>
        <w:t xml:space="preserve">Блок </w:t>
      </w:r>
      <w:r w:rsidRPr="001B3490">
        <w:rPr>
          <w:rFonts w:ascii="Times New Roman" w:hAnsi="Times New Roman" w:cs="Times New Roman"/>
          <w:b/>
          <w:sz w:val="24"/>
          <w:szCs w:val="24"/>
          <w:lang w:val="en-US"/>
        </w:rPr>
        <w:t>D</w:t>
      </w:r>
    </w:p>
    <w:p w14:paraId="23D49D5D" w14:textId="77777777" w:rsidR="00A2148A" w:rsidRPr="001B3490" w:rsidRDefault="00A2148A" w:rsidP="00A2148A">
      <w:pPr>
        <w:widowControl w:val="0"/>
        <w:tabs>
          <w:tab w:val="left" w:pos="426"/>
        </w:tabs>
        <w:spacing w:after="0" w:line="240" w:lineRule="auto"/>
        <w:ind w:firstLine="425"/>
        <w:rPr>
          <w:rFonts w:ascii="Times New Roman" w:eastAsia="Times New Roman" w:hAnsi="Times New Roman" w:cs="Times New Roman"/>
          <w:b/>
          <w:sz w:val="24"/>
          <w:szCs w:val="24"/>
        </w:rPr>
      </w:pPr>
    </w:p>
    <w:p w14:paraId="2EA5BB79" w14:textId="5F89DB85" w:rsidR="00A2148A" w:rsidRPr="001B3490" w:rsidRDefault="00A2148A" w:rsidP="00A2148A">
      <w:pPr>
        <w:tabs>
          <w:tab w:val="left" w:pos="426"/>
        </w:tabs>
        <w:spacing w:after="0" w:line="240" w:lineRule="auto"/>
        <w:ind w:firstLine="425"/>
        <w:rPr>
          <w:rFonts w:ascii="Times New Roman" w:eastAsia="Times New Roman" w:hAnsi="Times New Roman" w:cs="Times New Roman"/>
          <w:b/>
          <w:sz w:val="24"/>
          <w:szCs w:val="24"/>
        </w:rPr>
      </w:pPr>
      <w:r w:rsidRPr="001B3490">
        <w:rPr>
          <w:rFonts w:ascii="Times New Roman" w:eastAsia="Times New Roman" w:hAnsi="Times New Roman" w:cs="Times New Roman"/>
          <w:b/>
          <w:sz w:val="24"/>
          <w:szCs w:val="24"/>
        </w:rPr>
        <w:t>Перечень вопросов для промежуточной аттестации (</w:t>
      </w:r>
      <w:r>
        <w:rPr>
          <w:rFonts w:ascii="Times New Roman" w:eastAsia="Times New Roman" w:hAnsi="Times New Roman" w:cs="Times New Roman"/>
          <w:b/>
          <w:sz w:val="24"/>
          <w:szCs w:val="24"/>
        </w:rPr>
        <w:t>экзамен</w:t>
      </w:r>
      <w:r w:rsidRPr="001B3490">
        <w:rPr>
          <w:rFonts w:ascii="Times New Roman" w:eastAsia="Times New Roman" w:hAnsi="Times New Roman" w:cs="Times New Roman"/>
          <w:b/>
          <w:sz w:val="24"/>
          <w:szCs w:val="24"/>
        </w:rPr>
        <w:t>)</w:t>
      </w:r>
    </w:p>
    <w:p w14:paraId="335C3C97" w14:textId="77777777" w:rsidR="00B115D3" w:rsidRDefault="00B115D3" w:rsidP="00B115D3">
      <w:pPr>
        <w:spacing w:after="0" w:line="240" w:lineRule="auto"/>
        <w:rPr>
          <w:rFonts w:ascii="Times New Roman" w:eastAsia="Calibri" w:hAnsi="Times New Roman" w:cs="Times New Roman"/>
          <w:sz w:val="28"/>
          <w:szCs w:val="28"/>
        </w:rPr>
      </w:pPr>
    </w:p>
    <w:p w14:paraId="748D2DD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1. Основные понятия и положения.</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7239745"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pacing w:val="1"/>
          <w:sz w:val="24"/>
          <w:szCs w:val="24"/>
        </w:rPr>
        <w:t>2. Участники строительства.</w:t>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p>
    <w:p w14:paraId="5B6F251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 Строительные процессы и работы.</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1EE698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 Трудовые ресурсы строительных технологий.</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4252294B"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 Материальные элементы строительных технологий.</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506FB42" w14:textId="77777777" w:rsidR="00800D0D" w:rsidRPr="00A2148A" w:rsidRDefault="00800D0D" w:rsidP="00A2148A">
      <w:pPr>
        <w:spacing w:after="0" w:line="240" w:lineRule="auto"/>
        <w:ind w:firstLine="567"/>
        <w:jc w:val="both"/>
        <w:rPr>
          <w:rFonts w:ascii="Times New Roman" w:hAnsi="Times New Roman" w:cs="Times New Roman"/>
          <w:spacing w:val="-5"/>
          <w:sz w:val="24"/>
          <w:szCs w:val="24"/>
        </w:rPr>
      </w:pPr>
      <w:r w:rsidRPr="00A2148A">
        <w:rPr>
          <w:rFonts w:ascii="Times New Roman" w:hAnsi="Times New Roman" w:cs="Times New Roman"/>
          <w:spacing w:val="2"/>
          <w:sz w:val="24"/>
          <w:szCs w:val="24"/>
        </w:rPr>
        <w:t>6.</w:t>
      </w:r>
      <w:r w:rsidRPr="00A2148A">
        <w:rPr>
          <w:rFonts w:ascii="Times New Roman" w:hAnsi="Times New Roman" w:cs="Times New Roman"/>
          <w:spacing w:val="1"/>
          <w:sz w:val="24"/>
          <w:szCs w:val="24"/>
        </w:rPr>
        <w:t xml:space="preserve"> Методы производства строительно-монтажных </w:t>
      </w:r>
      <w:r w:rsidRPr="00A2148A">
        <w:rPr>
          <w:rFonts w:ascii="Times New Roman" w:hAnsi="Times New Roman" w:cs="Times New Roman"/>
          <w:spacing w:val="-5"/>
          <w:sz w:val="24"/>
          <w:szCs w:val="24"/>
        </w:rPr>
        <w:t>работ.</w:t>
      </w:r>
      <w:r w:rsidRPr="00A2148A">
        <w:rPr>
          <w:rFonts w:ascii="Times New Roman" w:hAnsi="Times New Roman" w:cs="Times New Roman"/>
          <w:spacing w:val="-5"/>
          <w:sz w:val="24"/>
          <w:szCs w:val="24"/>
        </w:rPr>
        <w:tab/>
      </w:r>
      <w:r w:rsidRPr="00A2148A">
        <w:rPr>
          <w:rFonts w:ascii="Times New Roman" w:hAnsi="Times New Roman" w:cs="Times New Roman"/>
          <w:spacing w:val="-5"/>
          <w:sz w:val="24"/>
          <w:szCs w:val="24"/>
        </w:rPr>
        <w:tab/>
      </w:r>
      <w:r w:rsidRPr="00A2148A">
        <w:rPr>
          <w:rFonts w:ascii="Times New Roman" w:hAnsi="Times New Roman" w:cs="Times New Roman"/>
          <w:spacing w:val="-5"/>
          <w:sz w:val="24"/>
          <w:szCs w:val="24"/>
        </w:rPr>
        <w:tab/>
      </w:r>
      <w:r w:rsidRPr="00A2148A">
        <w:rPr>
          <w:rFonts w:ascii="Times New Roman" w:hAnsi="Times New Roman" w:cs="Times New Roman"/>
          <w:spacing w:val="-5"/>
          <w:sz w:val="24"/>
          <w:szCs w:val="24"/>
        </w:rPr>
        <w:tab/>
      </w:r>
    </w:p>
    <w:p w14:paraId="57E20B16"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7. Нормативная и проектная документация строительного производства.</w:t>
      </w:r>
      <w:r w:rsidRPr="00A2148A">
        <w:rPr>
          <w:rFonts w:ascii="Times New Roman" w:hAnsi="Times New Roman" w:cs="Times New Roman"/>
          <w:sz w:val="24"/>
          <w:szCs w:val="24"/>
        </w:rPr>
        <w:tab/>
      </w:r>
    </w:p>
    <w:p w14:paraId="15D02B5A"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8. Качество строительной продукции.</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E1BE5C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9. Инженерная подготовка площадки.</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3F4BB59A"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10. Производство земляных работ.</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6829D66" w14:textId="77777777" w:rsidR="00800D0D" w:rsidRPr="00A2148A" w:rsidRDefault="00800D0D" w:rsidP="00A2148A">
      <w:pPr>
        <w:spacing w:after="0" w:line="240" w:lineRule="auto"/>
        <w:ind w:firstLine="567"/>
        <w:jc w:val="both"/>
        <w:rPr>
          <w:rFonts w:ascii="Times New Roman" w:hAnsi="Times New Roman" w:cs="Times New Roman"/>
          <w:spacing w:val="3"/>
          <w:sz w:val="24"/>
          <w:szCs w:val="24"/>
        </w:rPr>
      </w:pPr>
      <w:r w:rsidRPr="00A2148A">
        <w:rPr>
          <w:rFonts w:ascii="Times New Roman" w:hAnsi="Times New Roman" w:cs="Times New Roman"/>
          <w:spacing w:val="3"/>
          <w:sz w:val="24"/>
          <w:szCs w:val="24"/>
        </w:rPr>
        <w:t>11. Виды земляных сооружений.</w:t>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p>
    <w:p w14:paraId="6BDD44B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pacing w:val="-1"/>
          <w:sz w:val="24"/>
          <w:szCs w:val="24"/>
        </w:rPr>
        <w:t xml:space="preserve">12. Состав технологического процесса </w:t>
      </w:r>
      <w:r w:rsidRPr="00A2148A">
        <w:rPr>
          <w:rFonts w:ascii="Times New Roman" w:hAnsi="Times New Roman" w:cs="Times New Roman"/>
          <w:sz w:val="24"/>
          <w:szCs w:val="24"/>
        </w:rPr>
        <w:t>разработки грунта.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22A1370F" w14:textId="77777777" w:rsidR="00800D0D" w:rsidRPr="00A2148A" w:rsidRDefault="00800D0D" w:rsidP="00A2148A">
      <w:pPr>
        <w:spacing w:after="0" w:line="240" w:lineRule="auto"/>
        <w:ind w:firstLine="567"/>
        <w:jc w:val="both"/>
        <w:rPr>
          <w:rFonts w:ascii="Times New Roman" w:hAnsi="Times New Roman" w:cs="Times New Roman"/>
          <w:spacing w:val="2"/>
          <w:sz w:val="24"/>
          <w:szCs w:val="24"/>
        </w:rPr>
      </w:pPr>
      <w:r w:rsidRPr="00A2148A">
        <w:rPr>
          <w:rFonts w:ascii="Times New Roman" w:hAnsi="Times New Roman" w:cs="Times New Roman"/>
          <w:spacing w:val="2"/>
          <w:sz w:val="24"/>
          <w:szCs w:val="24"/>
        </w:rPr>
        <w:t>13. Строительные свойства грунтов.</w:t>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p>
    <w:p w14:paraId="1DC9FE90" w14:textId="77777777" w:rsidR="00800D0D" w:rsidRPr="00A2148A" w:rsidRDefault="00800D0D" w:rsidP="00A2148A">
      <w:pPr>
        <w:spacing w:after="0" w:line="240" w:lineRule="auto"/>
        <w:ind w:firstLine="567"/>
        <w:jc w:val="both"/>
        <w:rPr>
          <w:rFonts w:ascii="Times New Roman" w:hAnsi="Times New Roman" w:cs="Times New Roman"/>
          <w:spacing w:val="-1"/>
          <w:sz w:val="24"/>
          <w:szCs w:val="24"/>
        </w:rPr>
      </w:pPr>
      <w:r w:rsidRPr="00A2148A">
        <w:rPr>
          <w:rFonts w:ascii="Times New Roman" w:hAnsi="Times New Roman" w:cs="Times New Roman"/>
          <w:sz w:val="24"/>
          <w:szCs w:val="24"/>
        </w:rPr>
        <w:t xml:space="preserve">14. Подготовительные процессы при производстве </w:t>
      </w:r>
      <w:r w:rsidRPr="00A2148A">
        <w:rPr>
          <w:rFonts w:ascii="Times New Roman" w:hAnsi="Times New Roman" w:cs="Times New Roman"/>
          <w:spacing w:val="-1"/>
          <w:sz w:val="24"/>
          <w:szCs w:val="24"/>
        </w:rPr>
        <w:t>земляных работ.</w:t>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p>
    <w:p w14:paraId="6937920F" w14:textId="77777777" w:rsidR="00800D0D" w:rsidRPr="00A2148A" w:rsidRDefault="00800D0D" w:rsidP="00A2148A">
      <w:pPr>
        <w:spacing w:after="0" w:line="240" w:lineRule="auto"/>
        <w:ind w:firstLine="567"/>
        <w:jc w:val="both"/>
        <w:rPr>
          <w:rFonts w:ascii="Times New Roman" w:hAnsi="Times New Roman" w:cs="Times New Roman"/>
          <w:spacing w:val="3"/>
          <w:sz w:val="24"/>
          <w:szCs w:val="24"/>
        </w:rPr>
      </w:pPr>
      <w:r w:rsidRPr="00A2148A">
        <w:rPr>
          <w:rFonts w:ascii="Times New Roman" w:hAnsi="Times New Roman" w:cs="Times New Roman"/>
          <w:spacing w:val="-1"/>
          <w:sz w:val="24"/>
          <w:szCs w:val="24"/>
        </w:rPr>
        <w:t xml:space="preserve">15. </w:t>
      </w:r>
      <w:r w:rsidRPr="00A2148A">
        <w:rPr>
          <w:rFonts w:ascii="Times New Roman" w:hAnsi="Times New Roman" w:cs="Times New Roman"/>
          <w:spacing w:val="1"/>
          <w:sz w:val="24"/>
          <w:szCs w:val="24"/>
        </w:rPr>
        <w:t xml:space="preserve">Производство земляных работ </w:t>
      </w:r>
      <w:r w:rsidRPr="00A2148A">
        <w:rPr>
          <w:rFonts w:ascii="Times New Roman" w:hAnsi="Times New Roman" w:cs="Times New Roman"/>
          <w:spacing w:val="3"/>
          <w:sz w:val="24"/>
          <w:szCs w:val="24"/>
        </w:rPr>
        <w:t>в зимних условиях.</w:t>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p>
    <w:p w14:paraId="13EB28B0" w14:textId="77777777" w:rsidR="00800D0D" w:rsidRPr="00A2148A" w:rsidRDefault="00800D0D" w:rsidP="00A2148A">
      <w:pPr>
        <w:spacing w:after="0" w:line="240" w:lineRule="auto"/>
        <w:ind w:firstLine="567"/>
        <w:jc w:val="both"/>
        <w:rPr>
          <w:rFonts w:ascii="Times New Roman" w:hAnsi="Times New Roman" w:cs="Times New Roman"/>
          <w:spacing w:val="1"/>
          <w:sz w:val="24"/>
          <w:szCs w:val="24"/>
        </w:rPr>
      </w:pPr>
      <w:r w:rsidRPr="00A2148A">
        <w:rPr>
          <w:rFonts w:ascii="Times New Roman" w:hAnsi="Times New Roman" w:cs="Times New Roman"/>
          <w:spacing w:val="1"/>
          <w:sz w:val="24"/>
          <w:szCs w:val="24"/>
        </w:rPr>
        <w:t>16. Предохранение грунта от промерзания.</w:t>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p>
    <w:p w14:paraId="3F84963E" w14:textId="77777777" w:rsidR="00800D0D" w:rsidRPr="00A2148A" w:rsidRDefault="00800D0D" w:rsidP="00A2148A">
      <w:pPr>
        <w:spacing w:after="0" w:line="240" w:lineRule="auto"/>
        <w:ind w:firstLine="567"/>
        <w:jc w:val="both"/>
        <w:rPr>
          <w:rFonts w:ascii="Times New Roman" w:hAnsi="Times New Roman" w:cs="Times New Roman"/>
          <w:spacing w:val="2"/>
          <w:sz w:val="24"/>
          <w:szCs w:val="24"/>
        </w:rPr>
      </w:pPr>
      <w:r w:rsidRPr="00A2148A">
        <w:rPr>
          <w:rFonts w:ascii="Times New Roman" w:hAnsi="Times New Roman" w:cs="Times New Roman"/>
          <w:spacing w:val="-1"/>
          <w:sz w:val="24"/>
          <w:szCs w:val="24"/>
        </w:rPr>
        <w:t xml:space="preserve">17. Метод оттаивания грунта с разработкой </w:t>
      </w:r>
      <w:r w:rsidRPr="00A2148A">
        <w:rPr>
          <w:rFonts w:ascii="Times New Roman" w:hAnsi="Times New Roman" w:cs="Times New Roman"/>
          <w:spacing w:val="2"/>
          <w:sz w:val="24"/>
          <w:szCs w:val="24"/>
        </w:rPr>
        <w:t>его в талом состоянии.</w:t>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p>
    <w:p w14:paraId="5C84AC1A"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18. Разработка грунта в мерзлом состоянии </w:t>
      </w:r>
      <w:r w:rsidRPr="00A2148A">
        <w:rPr>
          <w:rFonts w:ascii="Times New Roman" w:hAnsi="Times New Roman" w:cs="Times New Roman"/>
          <w:spacing w:val="-1"/>
          <w:sz w:val="24"/>
          <w:szCs w:val="24"/>
        </w:rPr>
        <w:t>с предварительным рыхлением.</w:t>
      </w:r>
      <w:r w:rsidRPr="00A2148A">
        <w:rPr>
          <w:rFonts w:ascii="Times New Roman" w:hAnsi="Times New Roman" w:cs="Times New Roman"/>
          <w:spacing w:val="-1"/>
          <w:sz w:val="24"/>
          <w:szCs w:val="24"/>
        </w:rPr>
        <w:tab/>
      </w:r>
    </w:p>
    <w:p w14:paraId="68CB4AA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19. Непосредственная разработка мерзлого грунта.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9FB76AE" w14:textId="77777777" w:rsidR="00800D0D" w:rsidRPr="00A2148A" w:rsidRDefault="00800D0D" w:rsidP="00A2148A">
      <w:pPr>
        <w:spacing w:after="0" w:line="240" w:lineRule="auto"/>
        <w:ind w:firstLine="567"/>
        <w:jc w:val="both"/>
        <w:rPr>
          <w:rFonts w:ascii="Times New Roman" w:hAnsi="Times New Roman" w:cs="Times New Roman"/>
          <w:spacing w:val="3"/>
          <w:sz w:val="24"/>
          <w:szCs w:val="24"/>
        </w:rPr>
      </w:pPr>
      <w:r w:rsidRPr="00A2148A">
        <w:rPr>
          <w:rFonts w:ascii="Times New Roman" w:hAnsi="Times New Roman" w:cs="Times New Roman"/>
          <w:spacing w:val="3"/>
          <w:sz w:val="24"/>
          <w:szCs w:val="24"/>
        </w:rPr>
        <w:t>20. Контроль качества земляных работ.</w:t>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p>
    <w:p w14:paraId="1F04C9C7"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21.Технология устройства фундаментов. Общие положения.</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15BDA59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22. Виды ленточных фундаментов и технология их устройства.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27868AF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23. Конструкции забивных свай и шпунта.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F8D076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24.Технология погружения забивных свай.</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1062020B" w14:textId="77777777" w:rsidR="00800D0D" w:rsidRPr="00A2148A" w:rsidRDefault="00800D0D" w:rsidP="00A2148A">
      <w:pPr>
        <w:spacing w:after="0" w:line="240" w:lineRule="auto"/>
        <w:ind w:firstLine="567"/>
        <w:jc w:val="both"/>
        <w:rPr>
          <w:rFonts w:ascii="Times New Roman" w:hAnsi="Times New Roman" w:cs="Times New Roman"/>
          <w:spacing w:val="6"/>
          <w:sz w:val="24"/>
          <w:szCs w:val="24"/>
        </w:rPr>
      </w:pPr>
      <w:r w:rsidRPr="00A2148A">
        <w:rPr>
          <w:rFonts w:ascii="Times New Roman" w:hAnsi="Times New Roman" w:cs="Times New Roman"/>
          <w:spacing w:val="6"/>
          <w:sz w:val="24"/>
          <w:szCs w:val="24"/>
        </w:rPr>
        <w:t>25. Виды набивных свай и технология их устройства.</w:t>
      </w:r>
      <w:r w:rsidRPr="00A2148A">
        <w:rPr>
          <w:rFonts w:ascii="Times New Roman" w:hAnsi="Times New Roman" w:cs="Times New Roman"/>
          <w:spacing w:val="6"/>
          <w:sz w:val="24"/>
          <w:szCs w:val="24"/>
        </w:rPr>
        <w:tab/>
      </w:r>
      <w:r w:rsidRPr="00A2148A">
        <w:rPr>
          <w:rFonts w:ascii="Times New Roman" w:hAnsi="Times New Roman" w:cs="Times New Roman"/>
          <w:spacing w:val="6"/>
          <w:sz w:val="24"/>
          <w:szCs w:val="24"/>
        </w:rPr>
        <w:tab/>
      </w:r>
      <w:r w:rsidRPr="00A2148A">
        <w:rPr>
          <w:rFonts w:ascii="Times New Roman" w:hAnsi="Times New Roman" w:cs="Times New Roman"/>
          <w:spacing w:val="6"/>
          <w:sz w:val="24"/>
          <w:szCs w:val="24"/>
        </w:rPr>
        <w:tab/>
      </w:r>
      <w:r w:rsidRPr="00A2148A">
        <w:rPr>
          <w:rFonts w:ascii="Times New Roman" w:hAnsi="Times New Roman" w:cs="Times New Roman"/>
          <w:spacing w:val="6"/>
          <w:sz w:val="24"/>
          <w:szCs w:val="24"/>
        </w:rPr>
        <w:tab/>
      </w:r>
    </w:p>
    <w:p w14:paraId="1AF50AC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pacing w:val="6"/>
          <w:sz w:val="24"/>
          <w:szCs w:val="24"/>
        </w:rPr>
        <w:t xml:space="preserve">26. </w:t>
      </w:r>
      <w:r w:rsidRPr="00A2148A">
        <w:rPr>
          <w:rFonts w:ascii="Times New Roman" w:hAnsi="Times New Roman" w:cs="Times New Roman"/>
          <w:sz w:val="24"/>
          <w:szCs w:val="24"/>
        </w:rPr>
        <w:t>Способы устройства буронабивных свай (из</w:t>
      </w:r>
      <w:r w:rsidRPr="00A2148A">
        <w:rPr>
          <w:rFonts w:ascii="Times New Roman" w:hAnsi="Times New Roman" w:cs="Times New Roman"/>
          <w:spacing w:val="6"/>
          <w:sz w:val="24"/>
          <w:szCs w:val="24"/>
        </w:rPr>
        <w:t>готовление свай сухим с</w:t>
      </w:r>
      <w:r w:rsidRPr="00A2148A">
        <w:rPr>
          <w:rFonts w:ascii="Times New Roman" w:hAnsi="Times New Roman" w:cs="Times New Roman"/>
          <w:spacing w:val="2"/>
          <w:sz w:val="24"/>
          <w:szCs w:val="24"/>
        </w:rPr>
        <w:t xml:space="preserve">пособом, с применением глинистого раствора, с </w:t>
      </w:r>
      <w:r w:rsidRPr="00A2148A">
        <w:rPr>
          <w:rFonts w:ascii="Times New Roman" w:hAnsi="Times New Roman" w:cs="Times New Roman"/>
          <w:sz w:val="24"/>
          <w:szCs w:val="24"/>
        </w:rPr>
        <w:t>креплением скважин обсадными трубами).</w:t>
      </w:r>
    </w:p>
    <w:p w14:paraId="45AB69A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27. Методы виброштампования и </w:t>
      </w:r>
      <w:proofErr w:type="spellStart"/>
      <w:r w:rsidRPr="00A2148A">
        <w:rPr>
          <w:rFonts w:ascii="Times New Roman" w:hAnsi="Times New Roman" w:cs="Times New Roman"/>
          <w:sz w:val="24"/>
          <w:szCs w:val="24"/>
        </w:rPr>
        <w:t>виброформирования</w:t>
      </w:r>
      <w:proofErr w:type="spellEnd"/>
      <w:r w:rsidRPr="00A2148A">
        <w:rPr>
          <w:rFonts w:ascii="Times New Roman" w:hAnsi="Times New Roman" w:cs="Times New Roman"/>
          <w:sz w:val="24"/>
          <w:szCs w:val="24"/>
        </w:rPr>
        <w:t>.</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C00308F" w14:textId="77777777" w:rsidR="00800D0D" w:rsidRPr="00A2148A" w:rsidRDefault="00800D0D" w:rsidP="00A2148A">
      <w:pPr>
        <w:spacing w:after="0" w:line="240" w:lineRule="auto"/>
        <w:ind w:firstLine="567"/>
        <w:jc w:val="both"/>
        <w:rPr>
          <w:rFonts w:ascii="Times New Roman" w:hAnsi="Times New Roman" w:cs="Times New Roman"/>
          <w:iCs/>
          <w:sz w:val="24"/>
          <w:szCs w:val="24"/>
        </w:rPr>
      </w:pPr>
      <w:r w:rsidRPr="00A2148A">
        <w:rPr>
          <w:rFonts w:ascii="Times New Roman" w:hAnsi="Times New Roman" w:cs="Times New Roman"/>
          <w:sz w:val="24"/>
          <w:szCs w:val="24"/>
        </w:rPr>
        <w:t>28.</w:t>
      </w:r>
      <w:r w:rsidRPr="00A2148A">
        <w:rPr>
          <w:rFonts w:ascii="Times New Roman" w:hAnsi="Times New Roman" w:cs="Times New Roman"/>
          <w:iCs/>
          <w:sz w:val="24"/>
          <w:szCs w:val="24"/>
        </w:rPr>
        <w:t xml:space="preserve"> Грунтобетонные и буронабивные сваи.</w:t>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p>
    <w:p w14:paraId="0E53CD7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29. Технология устройства ростверков.</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3FFD4CAE" w14:textId="77777777" w:rsidR="00800D0D" w:rsidRPr="00A2148A" w:rsidRDefault="00800D0D" w:rsidP="00A2148A">
      <w:pPr>
        <w:spacing w:after="0" w:line="240" w:lineRule="auto"/>
        <w:ind w:firstLine="567"/>
        <w:jc w:val="both"/>
        <w:rPr>
          <w:rFonts w:ascii="Times New Roman" w:hAnsi="Times New Roman" w:cs="Times New Roman"/>
          <w:spacing w:val="1"/>
          <w:sz w:val="24"/>
          <w:szCs w:val="24"/>
        </w:rPr>
      </w:pPr>
      <w:r w:rsidRPr="00A2148A">
        <w:rPr>
          <w:rFonts w:ascii="Times New Roman" w:hAnsi="Times New Roman" w:cs="Times New Roman"/>
          <w:spacing w:val="2"/>
          <w:sz w:val="24"/>
          <w:szCs w:val="24"/>
        </w:rPr>
        <w:t xml:space="preserve">30. Вспомогательные процессы при производстве </w:t>
      </w:r>
      <w:r w:rsidRPr="00A2148A">
        <w:rPr>
          <w:rFonts w:ascii="Times New Roman" w:hAnsi="Times New Roman" w:cs="Times New Roman"/>
          <w:spacing w:val="1"/>
          <w:sz w:val="24"/>
          <w:szCs w:val="24"/>
        </w:rPr>
        <w:t>земляных работ (временное   укрепление стенок выемок).</w:t>
      </w:r>
    </w:p>
    <w:p w14:paraId="737386E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31.Технология монтажа металлических подкрановых балок. </w:t>
      </w:r>
    </w:p>
    <w:p w14:paraId="320A2D25"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32.Конвейерный метод крупноблочного монтажа конструкций.</w:t>
      </w:r>
    </w:p>
    <w:p w14:paraId="4B72C25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33.Монтаж металлических пространственных конструкций.</w:t>
      </w:r>
    </w:p>
    <w:p w14:paraId="0C95DAD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34.Подготовка поверхностей под окраску.</w:t>
      </w:r>
    </w:p>
    <w:p w14:paraId="6BF9718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35.Конструктивные элементы и виды окраски.</w:t>
      </w:r>
    </w:p>
    <w:p w14:paraId="5B841DF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36.Облицовка поверхностей керамическими, стеклянными и глазурованными плитками.</w:t>
      </w:r>
    </w:p>
    <w:p w14:paraId="767E0D8D"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37.Устройство кровель. Общие положения, требования к основаниям.</w:t>
      </w:r>
    </w:p>
    <w:p w14:paraId="5CDADA5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38.Технология устройства литой теплоизоляции.</w:t>
      </w:r>
    </w:p>
    <w:p w14:paraId="52F7798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39.Устройство мастичных кровель.</w:t>
      </w:r>
    </w:p>
    <w:p w14:paraId="7AFEDB4E"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40.Устройство пола из рулонных материалов.</w:t>
      </w:r>
    </w:p>
    <w:p w14:paraId="1E302B4F"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41.Выбор стрелового крана. Методика подбора.</w:t>
      </w:r>
    </w:p>
    <w:p w14:paraId="38FA45C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42.Основные слои штукатурного намёта.</w:t>
      </w:r>
    </w:p>
    <w:p w14:paraId="7454839D"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43.Технология монтажа железобетонных балок и ферм покрытия.</w:t>
      </w:r>
    </w:p>
    <w:p w14:paraId="694A1C7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44.Монтаж столбчатых фундаментов.</w:t>
      </w:r>
    </w:p>
    <w:p w14:paraId="5B31DF0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45.Технология монтажа железобетонных колонн.</w:t>
      </w:r>
    </w:p>
    <w:p w14:paraId="2345464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46.Применяемая оснастка и оборудование при монтаже железобетонных конструкций.</w:t>
      </w:r>
    </w:p>
    <w:p w14:paraId="33A55FD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lastRenderedPageBreak/>
        <w:t>47.Охрана труда и техника безопасности при монтаже сборных железобетонных конструкций.</w:t>
      </w:r>
    </w:p>
    <w:p w14:paraId="6A59A8D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48.Способы выверки и временного крепления сборных железобетонных конструкций.</w:t>
      </w:r>
    </w:p>
    <w:p w14:paraId="0CAF511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49.Устройство кровель из </w:t>
      </w:r>
      <w:proofErr w:type="spellStart"/>
      <w:r w:rsidRPr="00A2148A">
        <w:rPr>
          <w:rFonts w:ascii="Times New Roman" w:hAnsi="Times New Roman" w:cs="Times New Roman"/>
          <w:sz w:val="24"/>
          <w:szCs w:val="24"/>
        </w:rPr>
        <w:t>металлочерепицы</w:t>
      </w:r>
      <w:proofErr w:type="spellEnd"/>
      <w:r w:rsidRPr="00A2148A">
        <w:rPr>
          <w:rFonts w:ascii="Times New Roman" w:hAnsi="Times New Roman" w:cs="Times New Roman"/>
          <w:sz w:val="24"/>
          <w:szCs w:val="24"/>
        </w:rPr>
        <w:t>.</w:t>
      </w:r>
    </w:p>
    <w:p w14:paraId="3CC6CB67"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50.Технология устройства декоративной и специальной штукатурки.</w:t>
      </w:r>
    </w:p>
    <w:p w14:paraId="3176056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51.Устройство кровель из металлических листов.</w:t>
      </w:r>
    </w:p>
    <w:p w14:paraId="17BA629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52.Устройство кровель из наплавляемых материалов.</w:t>
      </w:r>
    </w:p>
    <w:p w14:paraId="64640AD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53.Подготовка поверхности под оштукатуривание.</w:t>
      </w:r>
    </w:p>
    <w:p w14:paraId="6D010D2F"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54.Технология оштукатуривания поверхностей.</w:t>
      </w:r>
    </w:p>
    <w:p w14:paraId="5C63A28F"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55.Современные конструкции кровель.</w:t>
      </w:r>
    </w:p>
    <w:p w14:paraId="756023B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56.Охрана труда при производстве кровельных работ.</w:t>
      </w:r>
    </w:p>
    <w:p w14:paraId="0447D0B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57.Технология устройства засыпной теплоизоляции.</w:t>
      </w:r>
    </w:p>
    <w:p w14:paraId="521DF7A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58.Особенности технологии работ при устройстве кровли при экстремальных условиях.</w:t>
      </w:r>
    </w:p>
    <w:p w14:paraId="62B1D9D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59.Материал для устройства рулонных кровель.</w:t>
      </w:r>
    </w:p>
    <w:p w14:paraId="5BFE0A3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60. Степень укрупнения строительных конструкций.</w:t>
      </w:r>
    </w:p>
    <w:p w14:paraId="3BDA6095" w14:textId="77777777" w:rsidR="0054018E" w:rsidRPr="00800D0D" w:rsidRDefault="00800D0D" w:rsidP="00800D0D">
      <w:pPr>
        <w:spacing w:after="0" w:line="240" w:lineRule="auto"/>
        <w:rPr>
          <w:rFonts w:ascii="Times New Roman" w:eastAsia="Calibri" w:hAnsi="Times New Roman" w:cs="Times New Roman"/>
          <w:sz w:val="28"/>
          <w:szCs w:val="28"/>
        </w:rPr>
      </w:pPr>
      <w:r w:rsidRPr="00800D0D">
        <w:rPr>
          <w:rFonts w:ascii="Times New Roman" w:hAnsi="Times New Roman" w:cs="Times New Roman"/>
          <w:spacing w:val="1"/>
          <w:sz w:val="28"/>
          <w:szCs w:val="28"/>
        </w:rPr>
        <w:tab/>
      </w:r>
      <w:r w:rsidRPr="00800D0D">
        <w:rPr>
          <w:rFonts w:ascii="Times New Roman" w:hAnsi="Times New Roman" w:cs="Times New Roman"/>
          <w:spacing w:val="1"/>
          <w:sz w:val="28"/>
          <w:szCs w:val="28"/>
        </w:rPr>
        <w:tab/>
      </w:r>
      <w:r w:rsidRPr="00800D0D">
        <w:rPr>
          <w:rFonts w:ascii="Times New Roman" w:hAnsi="Times New Roman" w:cs="Times New Roman"/>
          <w:spacing w:val="1"/>
          <w:sz w:val="28"/>
          <w:szCs w:val="28"/>
        </w:rPr>
        <w:tab/>
      </w:r>
    </w:p>
    <w:p w14:paraId="1E3114E6" w14:textId="77777777" w:rsidR="00A00114" w:rsidRPr="00B51CB0" w:rsidRDefault="00A00114" w:rsidP="00A00114">
      <w:pPr>
        <w:widowControl w:val="0"/>
        <w:jc w:val="both"/>
        <w:rPr>
          <w:rFonts w:ascii="Times New Roman" w:hAnsi="Times New Roman" w:cs="Times New Roman"/>
          <w:b/>
          <w:sz w:val="24"/>
          <w:szCs w:val="24"/>
        </w:rPr>
      </w:pPr>
      <w:r w:rsidRPr="00B51CB0">
        <w:rPr>
          <w:rFonts w:ascii="Times New Roman" w:hAnsi="Times New Roman" w:cs="Times New Roman"/>
          <w:b/>
          <w:sz w:val="24"/>
          <w:szCs w:val="24"/>
        </w:rPr>
        <w:t>Описание показателей и критериев оценивания компетенций, описание шкал оценивания</w:t>
      </w:r>
    </w:p>
    <w:p w14:paraId="5BFB86C8" w14:textId="77777777" w:rsidR="00A00114" w:rsidRPr="00B51CB0" w:rsidRDefault="00A00114" w:rsidP="00A00114">
      <w:pPr>
        <w:widowControl w:val="0"/>
        <w:spacing w:after="0" w:line="240" w:lineRule="auto"/>
        <w:rPr>
          <w:rFonts w:ascii="Times New Roman" w:hAnsi="Times New Roman" w:cs="Times New Roman"/>
          <w:i/>
          <w:sz w:val="24"/>
          <w:szCs w:val="24"/>
        </w:rPr>
      </w:pPr>
      <w:r w:rsidRPr="00B51CB0">
        <w:rPr>
          <w:rFonts w:ascii="Times New Roman" w:hAnsi="Times New Roman" w:cs="Times New Roman"/>
          <w:b/>
          <w:sz w:val="24"/>
          <w:szCs w:val="24"/>
        </w:rPr>
        <w:t>Оценивание выполнения тестов</w:t>
      </w:r>
      <w:r w:rsidRPr="00B51CB0">
        <w:rPr>
          <w:rFonts w:ascii="Times New Roman" w:hAnsi="Times New Roman" w:cs="Times New Roman"/>
          <w:b/>
          <w:i/>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2"/>
        <w:gridCol w:w="3562"/>
        <w:gridCol w:w="4701"/>
      </w:tblGrid>
      <w:tr w:rsidR="00A00114" w:rsidRPr="00B51CB0" w14:paraId="50BC78C0" w14:textId="77777777" w:rsidTr="00BE6E7E">
        <w:trPr>
          <w:trHeight w:val="739"/>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E8E95"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4-балльная</w:t>
            </w:r>
          </w:p>
          <w:p w14:paraId="3B60C17F"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шкала</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BF709"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Показатели</w:t>
            </w:r>
          </w:p>
        </w:tc>
        <w:tc>
          <w:tcPr>
            <w:tcW w:w="22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0DC34"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Критерии</w:t>
            </w:r>
          </w:p>
        </w:tc>
      </w:tr>
      <w:tr w:rsidR="00A00114" w:rsidRPr="00B51CB0" w14:paraId="50A63298" w14:textId="77777777" w:rsidTr="00BE6E7E">
        <w:trPr>
          <w:trHeight w:val="90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697150FD"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Отлично</w:t>
            </w:r>
          </w:p>
          <w:p w14:paraId="3B3CE1B0" w14:textId="77777777" w:rsidR="00A00114" w:rsidRPr="00B51CB0" w:rsidRDefault="00A00114" w:rsidP="00BE6E7E">
            <w:pPr>
              <w:pStyle w:val="61"/>
              <w:shd w:val="clear" w:color="auto" w:fill="auto"/>
              <w:spacing w:line="240" w:lineRule="auto"/>
              <w:ind w:firstLine="142"/>
              <w:jc w:val="left"/>
              <w:rPr>
                <w:sz w:val="24"/>
                <w:szCs w:val="24"/>
              </w:rPr>
            </w:pPr>
          </w:p>
        </w:tc>
        <w:tc>
          <w:tcPr>
            <w:tcW w:w="174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9AAE65E" w14:textId="77777777" w:rsidR="00A00114" w:rsidRPr="00B51CB0" w:rsidRDefault="00A00114" w:rsidP="00A00114">
            <w:pPr>
              <w:pStyle w:val="61"/>
              <w:numPr>
                <w:ilvl w:val="0"/>
                <w:numId w:val="11"/>
              </w:numPr>
              <w:shd w:val="clear" w:color="auto" w:fill="auto"/>
              <w:tabs>
                <w:tab w:val="left" w:pos="514"/>
              </w:tabs>
              <w:spacing w:line="240" w:lineRule="auto"/>
              <w:ind w:firstLine="141"/>
              <w:jc w:val="left"/>
              <w:rPr>
                <w:sz w:val="24"/>
                <w:szCs w:val="24"/>
              </w:rPr>
            </w:pPr>
            <w:r w:rsidRPr="00B51CB0">
              <w:rPr>
                <w:rStyle w:val="34"/>
                <w:sz w:val="24"/>
                <w:szCs w:val="24"/>
                <w:u w:val="none"/>
              </w:rPr>
              <w:t>Полнота выполнения тестовых заданий;</w:t>
            </w:r>
          </w:p>
          <w:p w14:paraId="1C547E4A" w14:textId="77777777" w:rsidR="00A00114" w:rsidRPr="00B51CB0" w:rsidRDefault="00A00114" w:rsidP="00A00114">
            <w:pPr>
              <w:pStyle w:val="61"/>
              <w:numPr>
                <w:ilvl w:val="0"/>
                <w:numId w:val="11"/>
              </w:numPr>
              <w:shd w:val="clear" w:color="auto" w:fill="auto"/>
              <w:tabs>
                <w:tab w:val="left" w:pos="490"/>
              </w:tabs>
              <w:spacing w:line="240" w:lineRule="auto"/>
              <w:ind w:firstLine="141"/>
              <w:jc w:val="left"/>
              <w:rPr>
                <w:sz w:val="24"/>
                <w:szCs w:val="24"/>
              </w:rPr>
            </w:pPr>
            <w:r w:rsidRPr="00B51CB0">
              <w:rPr>
                <w:rStyle w:val="34"/>
                <w:sz w:val="24"/>
                <w:szCs w:val="24"/>
                <w:u w:val="none"/>
              </w:rPr>
              <w:t>Своевременность выполнения;</w:t>
            </w:r>
          </w:p>
          <w:p w14:paraId="707DA410" w14:textId="77777777" w:rsidR="00A00114" w:rsidRPr="00B51CB0" w:rsidRDefault="00A00114" w:rsidP="00A00114">
            <w:pPr>
              <w:pStyle w:val="61"/>
              <w:numPr>
                <w:ilvl w:val="0"/>
                <w:numId w:val="11"/>
              </w:numPr>
              <w:shd w:val="clear" w:color="auto" w:fill="auto"/>
              <w:tabs>
                <w:tab w:val="left" w:pos="475"/>
              </w:tabs>
              <w:spacing w:line="240" w:lineRule="auto"/>
              <w:ind w:firstLine="141"/>
              <w:jc w:val="left"/>
              <w:rPr>
                <w:sz w:val="24"/>
                <w:szCs w:val="24"/>
              </w:rPr>
            </w:pPr>
            <w:r w:rsidRPr="00B51CB0">
              <w:rPr>
                <w:rStyle w:val="34"/>
                <w:sz w:val="24"/>
                <w:szCs w:val="24"/>
                <w:u w:val="none"/>
              </w:rPr>
              <w:t>Правильность ответов на вопросы;</w:t>
            </w:r>
          </w:p>
          <w:p w14:paraId="1F0BE915" w14:textId="77777777" w:rsidR="00A00114" w:rsidRPr="00B51CB0" w:rsidRDefault="00A00114" w:rsidP="00A00114">
            <w:pPr>
              <w:pStyle w:val="61"/>
              <w:numPr>
                <w:ilvl w:val="0"/>
                <w:numId w:val="11"/>
              </w:numPr>
              <w:shd w:val="clear" w:color="auto" w:fill="auto"/>
              <w:tabs>
                <w:tab w:val="left" w:pos="490"/>
              </w:tabs>
              <w:spacing w:line="240" w:lineRule="auto"/>
              <w:ind w:firstLine="141"/>
              <w:jc w:val="left"/>
              <w:rPr>
                <w:sz w:val="24"/>
                <w:szCs w:val="24"/>
              </w:rPr>
            </w:pPr>
            <w:r w:rsidRPr="00B51CB0">
              <w:rPr>
                <w:rStyle w:val="34"/>
                <w:sz w:val="24"/>
                <w:szCs w:val="24"/>
                <w:u w:val="none"/>
              </w:rPr>
              <w:t>Самостоятельность тестирования.</w:t>
            </w: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6F99A6E"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более 90 % заданий предложенного теста, в заданиях открытого типа дан полный, развернутый ответ на поставленный вопрос</w:t>
            </w:r>
          </w:p>
        </w:tc>
      </w:tr>
      <w:tr w:rsidR="00A00114" w:rsidRPr="00B51CB0" w14:paraId="75510344" w14:textId="77777777" w:rsidTr="00BE6E7E">
        <w:trPr>
          <w:trHeight w:val="1411"/>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12EFD9BF"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Хорошо</w:t>
            </w:r>
          </w:p>
          <w:p w14:paraId="168136C7" w14:textId="77777777" w:rsidR="00A00114" w:rsidRPr="00B51CB0" w:rsidRDefault="00A00114"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761F2138" w14:textId="77777777" w:rsidR="00A00114" w:rsidRPr="00B51CB0" w:rsidRDefault="00A00114"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34A52A3"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от 75 до 90 %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A00114" w:rsidRPr="00B51CB0" w14:paraId="248B9097" w14:textId="77777777" w:rsidTr="00BE6E7E">
        <w:trPr>
          <w:trHeight w:val="1704"/>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3FF72F8E"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Удовлетворительно</w:t>
            </w:r>
          </w:p>
          <w:p w14:paraId="08E82B23" w14:textId="77777777" w:rsidR="00A00114" w:rsidRPr="00B51CB0" w:rsidRDefault="00A00114"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4DCB9B4E" w14:textId="77777777" w:rsidR="00A00114" w:rsidRPr="00B51CB0" w:rsidRDefault="00A00114"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1711E504"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от 50 до 75 %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A00114" w:rsidRPr="00B51CB0" w14:paraId="0D125AE3" w14:textId="77777777" w:rsidTr="00BE6E7E">
        <w:trPr>
          <w:trHeight w:val="1440"/>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1936A4EF"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60622184" w14:textId="77777777" w:rsidR="00A00114" w:rsidRPr="00B51CB0" w:rsidRDefault="00A00114"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FACA3BD"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менее 50 %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1435660C" w14:textId="77777777" w:rsidR="00A00114" w:rsidRDefault="00A00114" w:rsidP="00A00114">
      <w:pPr>
        <w:widowControl w:val="0"/>
        <w:spacing w:after="0" w:line="240" w:lineRule="auto"/>
        <w:jc w:val="both"/>
        <w:rPr>
          <w:rStyle w:val="aff3"/>
          <w:rFonts w:eastAsia="Calibri"/>
          <w:bCs w:val="0"/>
          <w:sz w:val="24"/>
          <w:szCs w:val="24"/>
          <w:u w:val="none"/>
        </w:rPr>
      </w:pPr>
    </w:p>
    <w:p w14:paraId="07682766" w14:textId="77777777" w:rsidR="00A00114" w:rsidRDefault="00A00114" w:rsidP="00A00114">
      <w:pPr>
        <w:widowControl w:val="0"/>
        <w:spacing w:after="0" w:line="240" w:lineRule="auto"/>
        <w:jc w:val="both"/>
        <w:rPr>
          <w:rStyle w:val="aff3"/>
          <w:rFonts w:eastAsia="Calibri"/>
          <w:bCs w:val="0"/>
          <w:sz w:val="24"/>
          <w:szCs w:val="24"/>
          <w:u w:val="none"/>
        </w:rPr>
      </w:pPr>
    </w:p>
    <w:p w14:paraId="41BC32C5" w14:textId="77777777" w:rsidR="00A00114" w:rsidRDefault="00A00114" w:rsidP="00A00114">
      <w:pPr>
        <w:widowControl w:val="0"/>
        <w:spacing w:after="0" w:line="240" w:lineRule="auto"/>
        <w:jc w:val="both"/>
        <w:rPr>
          <w:rStyle w:val="aff3"/>
          <w:rFonts w:eastAsia="Calibri"/>
          <w:bCs w:val="0"/>
          <w:sz w:val="24"/>
          <w:szCs w:val="24"/>
          <w:u w:val="none"/>
        </w:rPr>
      </w:pPr>
    </w:p>
    <w:p w14:paraId="6BF48AAD" w14:textId="77777777" w:rsidR="00A00114" w:rsidRDefault="00A00114" w:rsidP="00A00114">
      <w:pPr>
        <w:widowControl w:val="0"/>
        <w:spacing w:after="0" w:line="240" w:lineRule="auto"/>
        <w:jc w:val="both"/>
        <w:rPr>
          <w:rStyle w:val="aff3"/>
          <w:rFonts w:eastAsia="Calibri"/>
          <w:bCs w:val="0"/>
          <w:sz w:val="24"/>
          <w:szCs w:val="24"/>
          <w:u w:val="none"/>
        </w:rPr>
      </w:pPr>
    </w:p>
    <w:p w14:paraId="1F790A42" w14:textId="77777777" w:rsidR="00A00114" w:rsidRDefault="00A00114" w:rsidP="00A00114">
      <w:pPr>
        <w:widowControl w:val="0"/>
        <w:spacing w:after="0" w:line="240" w:lineRule="auto"/>
        <w:jc w:val="both"/>
        <w:rPr>
          <w:rStyle w:val="aff3"/>
          <w:rFonts w:eastAsia="Calibri"/>
          <w:bCs w:val="0"/>
          <w:sz w:val="24"/>
          <w:szCs w:val="24"/>
          <w:u w:val="none"/>
        </w:rPr>
      </w:pPr>
    </w:p>
    <w:p w14:paraId="018B3FC0" w14:textId="77777777" w:rsidR="00A00114" w:rsidRDefault="00A00114" w:rsidP="00A00114">
      <w:pPr>
        <w:widowControl w:val="0"/>
        <w:spacing w:after="0" w:line="240" w:lineRule="auto"/>
        <w:jc w:val="both"/>
        <w:rPr>
          <w:rStyle w:val="aff3"/>
          <w:rFonts w:eastAsia="Calibri"/>
          <w:bCs w:val="0"/>
          <w:sz w:val="24"/>
          <w:szCs w:val="24"/>
          <w:u w:val="none"/>
        </w:rPr>
      </w:pPr>
    </w:p>
    <w:p w14:paraId="56195DF3" w14:textId="77777777" w:rsidR="00A00114" w:rsidRPr="00B51CB0" w:rsidRDefault="00A00114" w:rsidP="00A00114">
      <w:pPr>
        <w:widowControl w:val="0"/>
        <w:spacing w:after="0" w:line="240" w:lineRule="auto"/>
        <w:jc w:val="both"/>
        <w:rPr>
          <w:rStyle w:val="aff3"/>
          <w:rFonts w:eastAsia="Calibri"/>
          <w:bCs w:val="0"/>
          <w:sz w:val="24"/>
          <w:szCs w:val="24"/>
          <w:u w:val="none"/>
        </w:rPr>
      </w:pPr>
    </w:p>
    <w:p w14:paraId="5F989AF2" w14:textId="77777777" w:rsidR="00A00114" w:rsidRPr="00B51CB0" w:rsidRDefault="00A00114" w:rsidP="00A00114">
      <w:pPr>
        <w:widowControl w:val="0"/>
        <w:spacing w:after="0" w:line="240" w:lineRule="auto"/>
        <w:jc w:val="both"/>
        <w:rPr>
          <w:rFonts w:ascii="Times New Roman" w:hAnsi="Times New Roman" w:cs="Times New Roman"/>
          <w:sz w:val="24"/>
          <w:szCs w:val="24"/>
        </w:rPr>
      </w:pPr>
      <w:r w:rsidRPr="00B51CB0">
        <w:rPr>
          <w:rStyle w:val="aff3"/>
          <w:rFonts w:eastAsia="Calibri"/>
          <w:bCs w:val="0"/>
          <w:sz w:val="24"/>
          <w:szCs w:val="24"/>
          <w:u w:val="none"/>
        </w:rPr>
        <w:lastRenderedPageBreak/>
        <w:t>Оценивание устного ответа на практическом занятии</w:t>
      </w:r>
      <w:r w:rsidRPr="00B51CB0">
        <w:rPr>
          <w:rFonts w:ascii="Times New Roman" w:hAnsi="Times New Roman" w:cs="Times New Roman"/>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1"/>
        <w:gridCol w:w="3577"/>
        <w:gridCol w:w="4687"/>
      </w:tblGrid>
      <w:tr w:rsidR="00A00114" w:rsidRPr="00B51CB0" w14:paraId="4AA46DFC" w14:textId="77777777" w:rsidTr="00BE6E7E">
        <w:trPr>
          <w:trHeight w:val="265"/>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D25C7" w14:textId="77777777" w:rsidR="00A00114" w:rsidRPr="00B51CB0" w:rsidRDefault="00A00114" w:rsidP="00BE6E7E">
            <w:pPr>
              <w:pStyle w:val="61"/>
              <w:shd w:val="clear" w:color="auto" w:fill="auto"/>
              <w:spacing w:line="240" w:lineRule="auto"/>
              <w:ind w:firstLine="0"/>
              <w:jc w:val="center"/>
              <w:rPr>
                <w:sz w:val="24"/>
                <w:szCs w:val="24"/>
              </w:rPr>
            </w:pPr>
            <w:r w:rsidRPr="00B51CB0">
              <w:rPr>
                <w:sz w:val="24"/>
                <w:szCs w:val="24"/>
              </w:rPr>
              <w:t>4-балльная шкала</w:t>
            </w:r>
          </w:p>
        </w:tc>
        <w:tc>
          <w:tcPr>
            <w:tcW w:w="1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F4AC3" w14:textId="77777777" w:rsidR="00A00114" w:rsidRPr="00B51CB0" w:rsidRDefault="00A00114" w:rsidP="00BE6E7E">
            <w:pPr>
              <w:pStyle w:val="61"/>
              <w:shd w:val="clear" w:color="auto" w:fill="auto"/>
              <w:spacing w:line="240" w:lineRule="auto"/>
              <w:ind w:firstLine="0"/>
              <w:jc w:val="center"/>
              <w:rPr>
                <w:sz w:val="24"/>
                <w:szCs w:val="24"/>
              </w:rPr>
            </w:pPr>
            <w:r w:rsidRPr="00B51CB0">
              <w:rPr>
                <w:sz w:val="24"/>
                <w:szCs w:val="24"/>
              </w:rPr>
              <w:t>Показатели</w:t>
            </w:r>
          </w:p>
        </w:tc>
        <w:tc>
          <w:tcPr>
            <w:tcW w:w="2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40444" w14:textId="77777777" w:rsidR="00A00114" w:rsidRPr="00B51CB0" w:rsidRDefault="00A00114" w:rsidP="00BE6E7E">
            <w:pPr>
              <w:pStyle w:val="61"/>
              <w:shd w:val="clear" w:color="auto" w:fill="auto"/>
              <w:spacing w:line="240" w:lineRule="auto"/>
              <w:ind w:firstLine="0"/>
              <w:jc w:val="center"/>
              <w:rPr>
                <w:sz w:val="24"/>
                <w:szCs w:val="24"/>
              </w:rPr>
            </w:pPr>
            <w:r w:rsidRPr="00B51CB0">
              <w:rPr>
                <w:sz w:val="24"/>
                <w:szCs w:val="24"/>
              </w:rPr>
              <w:t>Критерии</w:t>
            </w:r>
          </w:p>
        </w:tc>
      </w:tr>
      <w:tr w:rsidR="00A00114" w:rsidRPr="00B51CB0" w14:paraId="46730C4F" w14:textId="77777777" w:rsidTr="00BE6E7E">
        <w:trPr>
          <w:trHeight w:val="312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211C28C0"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Отлично</w:t>
            </w:r>
          </w:p>
        </w:tc>
        <w:tc>
          <w:tcPr>
            <w:tcW w:w="17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0541D2C" w14:textId="77777777" w:rsidR="00A00114" w:rsidRPr="00B51CB0" w:rsidRDefault="00A00114" w:rsidP="00A00114">
            <w:pPr>
              <w:pStyle w:val="61"/>
              <w:numPr>
                <w:ilvl w:val="0"/>
                <w:numId w:val="12"/>
              </w:numPr>
              <w:shd w:val="clear" w:color="auto" w:fill="auto"/>
              <w:tabs>
                <w:tab w:val="left" w:pos="502"/>
              </w:tabs>
              <w:spacing w:line="240" w:lineRule="auto"/>
              <w:ind w:firstLine="142"/>
              <w:rPr>
                <w:sz w:val="24"/>
                <w:szCs w:val="24"/>
              </w:rPr>
            </w:pPr>
            <w:r w:rsidRPr="00B51CB0">
              <w:rPr>
                <w:rStyle w:val="34"/>
                <w:sz w:val="24"/>
                <w:szCs w:val="24"/>
                <w:u w:val="none"/>
              </w:rPr>
              <w:t>Полнота изложения теоретического материала;</w:t>
            </w:r>
          </w:p>
          <w:p w14:paraId="45F00F81" w14:textId="77777777" w:rsidR="00A00114" w:rsidRPr="00B51CB0" w:rsidRDefault="00A00114" w:rsidP="00A00114">
            <w:pPr>
              <w:pStyle w:val="61"/>
              <w:numPr>
                <w:ilvl w:val="0"/>
                <w:numId w:val="12"/>
              </w:numPr>
              <w:shd w:val="clear" w:color="auto" w:fill="auto"/>
              <w:tabs>
                <w:tab w:val="left" w:pos="498"/>
              </w:tabs>
              <w:spacing w:line="240" w:lineRule="auto"/>
              <w:ind w:firstLine="142"/>
              <w:rPr>
                <w:sz w:val="24"/>
                <w:szCs w:val="24"/>
              </w:rPr>
            </w:pPr>
            <w:r w:rsidRPr="00B51CB0">
              <w:rPr>
                <w:rStyle w:val="34"/>
                <w:sz w:val="24"/>
                <w:szCs w:val="24"/>
                <w:u w:val="none"/>
              </w:rPr>
              <w:t>Правильность и/или аргументированность изложения (последовательность действий);</w:t>
            </w:r>
          </w:p>
          <w:p w14:paraId="258F9EA2" w14:textId="77777777" w:rsidR="00A00114" w:rsidRPr="00B51CB0" w:rsidRDefault="00A00114" w:rsidP="00A00114">
            <w:pPr>
              <w:pStyle w:val="61"/>
              <w:numPr>
                <w:ilvl w:val="0"/>
                <w:numId w:val="12"/>
              </w:numPr>
              <w:shd w:val="clear" w:color="auto" w:fill="auto"/>
              <w:tabs>
                <w:tab w:val="left" w:pos="502"/>
              </w:tabs>
              <w:spacing w:line="240" w:lineRule="auto"/>
              <w:ind w:firstLine="142"/>
              <w:rPr>
                <w:sz w:val="24"/>
                <w:szCs w:val="24"/>
              </w:rPr>
            </w:pPr>
            <w:r w:rsidRPr="00B51CB0">
              <w:rPr>
                <w:rStyle w:val="34"/>
                <w:sz w:val="24"/>
                <w:szCs w:val="24"/>
                <w:u w:val="none"/>
              </w:rPr>
              <w:t>Самостоятельность ответа;</w:t>
            </w:r>
          </w:p>
          <w:p w14:paraId="11C56D5E" w14:textId="77777777" w:rsidR="00A00114" w:rsidRPr="00B51CB0" w:rsidRDefault="00A00114" w:rsidP="00A00114">
            <w:pPr>
              <w:pStyle w:val="61"/>
              <w:numPr>
                <w:ilvl w:val="0"/>
                <w:numId w:val="12"/>
              </w:numPr>
              <w:shd w:val="clear" w:color="auto" w:fill="auto"/>
              <w:tabs>
                <w:tab w:val="left" w:pos="295"/>
                <w:tab w:val="left" w:pos="557"/>
              </w:tabs>
              <w:spacing w:line="240" w:lineRule="auto"/>
              <w:ind w:firstLine="142"/>
              <w:rPr>
                <w:rStyle w:val="34"/>
                <w:sz w:val="24"/>
                <w:szCs w:val="24"/>
                <w:u w:val="none"/>
              </w:rPr>
            </w:pPr>
            <w:r w:rsidRPr="00B51CB0">
              <w:rPr>
                <w:rStyle w:val="34"/>
                <w:sz w:val="24"/>
                <w:szCs w:val="24"/>
                <w:u w:val="none"/>
              </w:rPr>
              <w:t>Культура речи;</w:t>
            </w:r>
          </w:p>
          <w:p w14:paraId="5E0171AF" w14:textId="77777777" w:rsidR="00A00114" w:rsidRPr="00B51CB0" w:rsidRDefault="00A00114" w:rsidP="00A00114">
            <w:pPr>
              <w:pStyle w:val="61"/>
              <w:numPr>
                <w:ilvl w:val="0"/>
                <w:numId w:val="12"/>
              </w:numPr>
              <w:shd w:val="clear" w:color="auto" w:fill="auto"/>
              <w:tabs>
                <w:tab w:val="left" w:pos="308"/>
              </w:tabs>
              <w:spacing w:line="240" w:lineRule="auto"/>
              <w:ind w:firstLine="142"/>
              <w:rPr>
                <w:sz w:val="24"/>
                <w:szCs w:val="24"/>
              </w:rPr>
            </w:pPr>
            <w:r w:rsidRPr="00B51CB0">
              <w:rPr>
                <w:sz w:val="24"/>
                <w:szCs w:val="24"/>
              </w:rPr>
              <w:t>Степень осознанности, понимания изученного</w:t>
            </w:r>
          </w:p>
          <w:p w14:paraId="78732BCD" w14:textId="77777777" w:rsidR="00A00114" w:rsidRPr="00B51CB0" w:rsidRDefault="00A00114" w:rsidP="00A00114">
            <w:pPr>
              <w:pStyle w:val="61"/>
              <w:numPr>
                <w:ilvl w:val="0"/>
                <w:numId w:val="12"/>
              </w:numPr>
              <w:shd w:val="clear" w:color="auto" w:fill="auto"/>
              <w:tabs>
                <w:tab w:val="left" w:pos="308"/>
              </w:tabs>
              <w:spacing w:line="240" w:lineRule="auto"/>
              <w:ind w:firstLine="142"/>
              <w:rPr>
                <w:sz w:val="24"/>
                <w:szCs w:val="24"/>
              </w:rPr>
            </w:pPr>
            <w:r w:rsidRPr="00B51CB0">
              <w:rPr>
                <w:sz w:val="24"/>
                <w:szCs w:val="24"/>
              </w:rPr>
              <w:t>Глубина/полнота рассмотрения темы;</w:t>
            </w:r>
          </w:p>
          <w:p w14:paraId="75644085" w14:textId="77777777" w:rsidR="00A00114" w:rsidRPr="00B51CB0" w:rsidRDefault="00A00114" w:rsidP="00A00114">
            <w:pPr>
              <w:pStyle w:val="61"/>
              <w:numPr>
                <w:ilvl w:val="0"/>
                <w:numId w:val="12"/>
              </w:numPr>
              <w:shd w:val="clear" w:color="auto" w:fill="auto"/>
              <w:tabs>
                <w:tab w:val="left" w:pos="308"/>
              </w:tabs>
              <w:spacing w:line="240" w:lineRule="auto"/>
              <w:ind w:firstLine="142"/>
              <w:rPr>
                <w:sz w:val="24"/>
                <w:szCs w:val="24"/>
              </w:rPr>
            </w:pPr>
            <w:r w:rsidRPr="00B51CB0">
              <w:rPr>
                <w:sz w:val="24"/>
                <w:szCs w:val="24"/>
              </w:rPr>
              <w:t>Соответствие выступления теме, поставленным целям и задачам</w:t>
            </w: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220C21A2"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A00114" w:rsidRPr="00B51CB0" w14:paraId="035A7A92" w14:textId="77777777" w:rsidTr="00BE6E7E">
        <w:trPr>
          <w:trHeight w:val="367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46ABFEFA"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Хорошо</w:t>
            </w:r>
          </w:p>
          <w:p w14:paraId="4F619336" w14:textId="77777777" w:rsidR="00A00114" w:rsidRPr="00B51CB0" w:rsidRDefault="00A00114"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6D596903" w14:textId="77777777" w:rsidR="00A00114" w:rsidRPr="00B51CB0" w:rsidRDefault="00A00114"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1A1E9599" w14:textId="77777777" w:rsidR="00A00114" w:rsidRPr="00B51CB0" w:rsidRDefault="00A00114" w:rsidP="00BE6E7E">
            <w:pPr>
              <w:pStyle w:val="61"/>
              <w:shd w:val="clear" w:color="auto" w:fill="auto"/>
              <w:spacing w:line="240" w:lineRule="auto"/>
              <w:ind w:left="68" w:firstLine="142"/>
              <w:rPr>
                <w:rStyle w:val="34"/>
                <w:sz w:val="24"/>
                <w:szCs w:val="24"/>
                <w:u w:val="none"/>
              </w:rPr>
            </w:pPr>
            <w:r w:rsidRPr="00B51CB0">
              <w:rPr>
                <w:rStyle w:val="34"/>
                <w:sz w:val="24"/>
                <w:szCs w:val="24"/>
                <w:u w:val="none"/>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w:t>
            </w:r>
            <w:proofErr w:type="gramStart"/>
            <w:r w:rsidRPr="00B51CB0">
              <w:rPr>
                <w:rStyle w:val="34"/>
                <w:sz w:val="24"/>
                <w:szCs w:val="24"/>
                <w:u w:val="none"/>
              </w:rPr>
              <w:t>по</w:t>
            </w:r>
            <w:proofErr w:type="gramEnd"/>
          </w:p>
          <w:p w14:paraId="225DCBA7"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A00114" w:rsidRPr="00B51CB0" w14:paraId="04D23F7C" w14:textId="77777777" w:rsidTr="00BE6E7E">
        <w:trPr>
          <w:trHeight w:val="3530"/>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411CEFA8"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Удовлетворительно</w:t>
            </w:r>
          </w:p>
          <w:p w14:paraId="0E22D7DA" w14:textId="77777777" w:rsidR="00A00114" w:rsidRPr="00B51CB0" w:rsidRDefault="00A00114"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69BF752C" w14:textId="77777777" w:rsidR="00A00114" w:rsidRPr="00B51CB0" w:rsidRDefault="00A00114"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70FF14EA"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A00114" w:rsidRPr="00B51CB0" w14:paraId="032CF0FB" w14:textId="77777777" w:rsidTr="00BE6E7E">
        <w:trPr>
          <w:trHeight w:val="415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10DA2FDF"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lastRenderedPageBreak/>
              <w:t>Неудовлетвори</w:t>
            </w:r>
            <w:r w:rsidRPr="00B51CB0">
              <w:rPr>
                <w:sz w:val="24"/>
                <w:szCs w:val="24"/>
              </w:rPr>
              <w:softHyphen/>
              <w:t xml:space="preserve">тельно </w:t>
            </w: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1D6B3DDA" w14:textId="77777777" w:rsidR="00A00114" w:rsidRPr="00B51CB0" w:rsidRDefault="00A00114"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3630A4BF"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B51CB0">
              <w:rPr>
                <w:rStyle w:val="34"/>
                <w:sz w:val="24"/>
                <w:szCs w:val="24"/>
                <w:u w:val="none"/>
              </w:rPr>
              <w:t>т</w:t>
            </w:r>
            <w:proofErr w:type="gramStart"/>
            <w:r w:rsidRPr="00B51CB0">
              <w:rPr>
                <w:rStyle w:val="34"/>
                <w:sz w:val="24"/>
                <w:szCs w:val="24"/>
                <w:u w:val="none"/>
              </w:rPr>
              <w:t>.е</w:t>
            </w:r>
            <w:proofErr w:type="spellEnd"/>
            <w:proofErr w:type="gramEnd"/>
            <w:r w:rsidRPr="00B51CB0">
              <w:rPr>
                <w:rStyle w:val="34"/>
                <w:sz w:val="24"/>
                <w:szCs w:val="24"/>
                <w:u w:val="none"/>
              </w:rPr>
              <w:t xml:space="preserve"> студент не способен ответить на вопросы даже при дополнительных наводящих вопросах преподавателя.</w:t>
            </w:r>
          </w:p>
        </w:tc>
      </w:tr>
    </w:tbl>
    <w:p w14:paraId="6E258C7F" w14:textId="77777777" w:rsidR="00A00114" w:rsidRPr="00B51CB0" w:rsidRDefault="00A00114" w:rsidP="00A00114">
      <w:pPr>
        <w:widowControl w:val="0"/>
        <w:spacing w:after="0" w:line="240" w:lineRule="auto"/>
        <w:ind w:firstLine="142"/>
        <w:rPr>
          <w:rFonts w:ascii="Times New Roman" w:hAnsi="Times New Roman" w:cs="Times New Roman"/>
          <w:b/>
          <w:sz w:val="24"/>
          <w:szCs w:val="24"/>
        </w:rPr>
      </w:pPr>
    </w:p>
    <w:p w14:paraId="318BD0A3" w14:textId="77777777" w:rsidR="00A00114" w:rsidRPr="00B51CB0" w:rsidRDefault="00A00114" w:rsidP="00A00114">
      <w:pPr>
        <w:widowControl w:val="0"/>
        <w:spacing w:after="0" w:line="240" w:lineRule="auto"/>
        <w:rPr>
          <w:rStyle w:val="aff4"/>
          <w:rFonts w:eastAsia="Calibri"/>
          <w:i w:val="0"/>
          <w:sz w:val="24"/>
          <w:szCs w:val="24"/>
        </w:rPr>
      </w:pPr>
      <w:r w:rsidRPr="00B51CB0">
        <w:rPr>
          <w:rFonts w:ascii="Times New Roman" w:hAnsi="Times New Roman" w:cs="Times New Roman"/>
          <w:b/>
          <w:sz w:val="24"/>
          <w:szCs w:val="24"/>
        </w:rPr>
        <w:br w:type="page"/>
      </w:r>
      <w:r w:rsidRPr="00B51CB0">
        <w:rPr>
          <w:rFonts w:ascii="Times New Roman" w:hAnsi="Times New Roman" w:cs="Times New Roman"/>
          <w:b/>
          <w:sz w:val="24"/>
          <w:szCs w:val="24"/>
        </w:rPr>
        <w:lastRenderedPageBreak/>
        <w:t xml:space="preserve">Оценивание выполнения практической </w:t>
      </w:r>
      <w:r w:rsidRPr="00B51CB0">
        <w:rPr>
          <w:rStyle w:val="aff4"/>
          <w:rFonts w:eastAsia="Calibri"/>
          <w:i w:val="0"/>
          <w:sz w:val="24"/>
          <w:szCs w:val="24"/>
        </w:rPr>
        <w:t>задачи</w:t>
      </w:r>
    </w:p>
    <w:tbl>
      <w:tblPr>
        <w:tblOverlap w:val="never"/>
        <w:tblW w:w="5000" w:type="pct"/>
        <w:tblLayout w:type="fixed"/>
        <w:tblCellMar>
          <w:left w:w="10" w:type="dxa"/>
          <w:right w:w="10" w:type="dxa"/>
        </w:tblCellMar>
        <w:tblLook w:val="04A0" w:firstRow="1" w:lastRow="0" w:firstColumn="1" w:lastColumn="0" w:noHBand="0" w:noVBand="1"/>
      </w:tblPr>
      <w:tblGrid>
        <w:gridCol w:w="1962"/>
        <w:gridCol w:w="4202"/>
        <w:gridCol w:w="4061"/>
      </w:tblGrid>
      <w:tr w:rsidR="00A00114" w:rsidRPr="00B51CB0" w14:paraId="635BF721" w14:textId="77777777" w:rsidTr="00BE6E7E">
        <w:trPr>
          <w:trHeight w:val="345"/>
        </w:trPr>
        <w:tc>
          <w:tcPr>
            <w:tcW w:w="959" w:type="pct"/>
            <w:tcBorders>
              <w:top w:val="single" w:sz="4" w:space="0" w:color="auto"/>
              <w:left w:val="single" w:sz="4" w:space="0" w:color="auto"/>
              <w:bottom w:val="nil"/>
              <w:right w:val="nil"/>
            </w:tcBorders>
            <w:shd w:val="clear" w:color="auto" w:fill="FFFFFF"/>
            <w:vAlign w:val="center"/>
            <w:hideMark/>
          </w:tcPr>
          <w:p w14:paraId="5BCFC85E" w14:textId="77777777" w:rsidR="00A00114" w:rsidRPr="00B51CB0" w:rsidRDefault="00A00114" w:rsidP="00BE6E7E">
            <w:pPr>
              <w:pStyle w:val="61"/>
              <w:shd w:val="clear" w:color="auto" w:fill="auto"/>
              <w:spacing w:line="240" w:lineRule="auto"/>
              <w:ind w:firstLine="142"/>
              <w:jc w:val="center"/>
              <w:rPr>
                <w:sz w:val="24"/>
                <w:szCs w:val="24"/>
              </w:rPr>
            </w:pPr>
            <w:r w:rsidRPr="00B51CB0">
              <w:rPr>
                <w:sz w:val="24"/>
                <w:szCs w:val="24"/>
              </w:rPr>
              <w:t>4-балльная шкала</w:t>
            </w:r>
          </w:p>
        </w:tc>
        <w:tc>
          <w:tcPr>
            <w:tcW w:w="2055" w:type="pct"/>
            <w:tcBorders>
              <w:top w:val="single" w:sz="4" w:space="0" w:color="auto"/>
              <w:left w:val="single" w:sz="4" w:space="0" w:color="auto"/>
              <w:bottom w:val="nil"/>
              <w:right w:val="nil"/>
            </w:tcBorders>
            <w:shd w:val="clear" w:color="auto" w:fill="FFFFFF"/>
            <w:vAlign w:val="center"/>
            <w:hideMark/>
          </w:tcPr>
          <w:p w14:paraId="4D469F1B" w14:textId="77777777" w:rsidR="00A00114" w:rsidRPr="00B51CB0" w:rsidRDefault="00A00114" w:rsidP="00BE6E7E">
            <w:pPr>
              <w:pStyle w:val="61"/>
              <w:shd w:val="clear" w:color="auto" w:fill="auto"/>
              <w:spacing w:line="240" w:lineRule="auto"/>
              <w:ind w:firstLine="142"/>
              <w:jc w:val="center"/>
              <w:rPr>
                <w:sz w:val="24"/>
                <w:szCs w:val="24"/>
              </w:rPr>
            </w:pPr>
            <w:r w:rsidRPr="00B51CB0">
              <w:rPr>
                <w:sz w:val="24"/>
                <w:szCs w:val="24"/>
              </w:rPr>
              <w:t>Показатели</w:t>
            </w:r>
          </w:p>
        </w:tc>
        <w:tc>
          <w:tcPr>
            <w:tcW w:w="1986" w:type="pct"/>
            <w:tcBorders>
              <w:top w:val="single" w:sz="4" w:space="0" w:color="auto"/>
              <w:left w:val="single" w:sz="4" w:space="0" w:color="auto"/>
              <w:bottom w:val="nil"/>
              <w:right w:val="single" w:sz="4" w:space="0" w:color="auto"/>
            </w:tcBorders>
            <w:shd w:val="clear" w:color="auto" w:fill="FFFFFF"/>
            <w:vAlign w:val="center"/>
            <w:hideMark/>
          </w:tcPr>
          <w:p w14:paraId="2952AA4C" w14:textId="77777777" w:rsidR="00A00114" w:rsidRPr="00B51CB0" w:rsidRDefault="00A00114" w:rsidP="00BE6E7E">
            <w:pPr>
              <w:pStyle w:val="61"/>
              <w:shd w:val="clear" w:color="auto" w:fill="auto"/>
              <w:spacing w:line="240" w:lineRule="auto"/>
              <w:ind w:firstLine="142"/>
              <w:jc w:val="center"/>
              <w:rPr>
                <w:sz w:val="24"/>
                <w:szCs w:val="24"/>
              </w:rPr>
            </w:pPr>
            <w:r w:rsidRPr="00B51CB0">
              <w:rPr>
                <w:sz w:val="24"/>
                <w:szCs w:val="24"/>
              </w:rPr>
              <w:t>Критерии</w:t>
            </w:r>
          </w:p>
        </w:tc>
      </w:tr>
      <w:tr w:rsidR="00A00114" w:rsidRPr="00B51CB0" w14:paraId="2AE87971" w14:textId="77777777" w:rsidTr="00BE6E7E">
        <w:trPr>
          <w:trHeight w:val="1802"/>
        </w:trPr>
        <w:tc>
          <w:tcPr>
            <w:tcW w:w="959" w:type="pct"/>
            <w:tcBorders>
              <w:top w:val="single" w:sz="4" w:space="0" w:color="auto"/>
              <w:left w:val="single" w:sz="4" w:space="0" w:color="auto"/>
              <w:bottom w:val="nil"/>
              <w:right w:val="nil"/>
            </w:tcBorders>
            <w:shd w:val="clear" w:color="auto" w:fill="FFFFFF"/>
          </w:tcPr>
          <w:p w14:paraId="5A249ECE"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Отлично</w:t>
            </w:r>
          </w:p>
          <w:p w14:paraId="49ED1B4E" w14:textId="77777777" w:rsidR="00A00114" w:rsidRPr="00B51CB0" w:rsidRDefault="00A00114" w:rsidP="00BE6E7E">
            <w:pPr>
              <w:pStyle w:val="61"/>
              <w:shd w:val="clear" w:color="auto" w:fill="auto"/>
              <w:spacing w:line="240" w:lineRule="auto"/>
              <w:ind w:firstLine="142"/>
              <w:jc w:val="left"/>
              <w:rPr>
                <w:sz w:val="24"/>
                <w:szCs w:val="24"/>
              </w:rPr>
            </w:pPr>
          </w:p>
        </w:tc>
        <w:tc>
          <w:tcPr>
            <w:tcW w:w="2055" w:type="pct"/>
            <w:vMerge w:val="restart"/>
            <w:tcBorders>
              <w:top w:val="single" w:sz="4" w:space="0" w:color="auto"/>
              <w:left w:val="single" w:sz="4" w:space="0" w:color="auto"/>
              <w:bottom w:val="single" w:sz="4" w:space="0" w:color="auto"/>
              <w:right w:val="nil"/>
            </w:tcBorders>
            <w:shd w:val="clear" w:color="auto" w:fill="FFFFFF"/>
            <w:hideMark/>
          </w:tcPr>
          <w:p w14:paraId="283D4A57" w14:textId="77777777" w:rsidR="00A00114" w:rsidRPr="00B51CB0" w:rsidRDefault="00A00114" w:rsidP="00A00114">
            <w:pPr>
              <w:pStyle w:val="61"/>
              <w:numPr>
                <w:ilvl w:val="0"/>
                <w:numId w:val="13"/>
              </w:numPr>
              <w:shd w:val="clear" w:color="auto" w:fill="auto"/>
              <w:tabs>
                <w:tab w:val="left" w:pos="293"/>
                <w:tab w:val="left" w:pos="416"/>
              </w:tabs>
              <w:spacing w:line="240" w:lineRule="auto"/>
              <w:ind w:firstLine="142"/>
              <w:rPr>
                <w:sz w:val="24"/>
                <w:szCs w:val="24"/>
              </w:rPr>
            </w:pPr>
            <w:r w:rsidRPr="00B51CB0">
              <w:rPr>
                <w:rStyle w:val="34"/>
                <w:sz w:val="24"/>
                <w:szCs w:val="24"/>
                <w:u w:val="none"/>
              </w:rPr>
              <w:t>Полнота выполнения;</w:t>
            </w:r>
          </w:p>
          <w:p w14:paraId="5259BEA0" w14:textId="77777777" w:rsidR="00A00114" w:rsidRPr="00B51CB0" w:rsidRDefault="00A00114" w:rsidP="00A00114">
            <w:pPr>
              <w:pStyle w:val="61"/>
              <w:numPr>
                <w:ilvl w:val="0"/>
                <w:numId w:val="13"/>
              </w:numPr>
              <w:shd w:val="clear" w:color="auto" w:fill="auto"/>
              <w:tabs>
                <w:tab w:val="left" w:pos="416"/>
              </w:tabs>
              <w:spacing w:line="240" w:lineRule="auto"/>
              <w:ind w:firstLine="142"/>
              <w:jc w:val="left"/>
              <w:rPr>
                <w:sz w:val="24"/>
                <w:szCs w:val="24"/>
              </w:rPr>
            </w:pPr>
            <w:r w:rsidRPr="00B51CB0">
              <w:rPr>
                <w:rStyle w:val="34"/>
                <w:sz w:val="24"/>
                <w:szCs w:val="24"/>
                <w:u w:val="none"/>
              </w:rPr>
              <w:t>Своевременность выполнения;</w:t>
            </w:r>
          </w:p>
          <w:p w14:paraId="57F2E3DA" w14:textId="77777777" w:rsidR="00A00114" w:rsidRPr="00B51CB0" w:rsidRDefault="00A00114" w:rsidP="00A00114">
            <w:pPr>
              <w:pStyle w:val="61"/>
              <w:numPr>
                <w:ilvl w:val="0"/>
                <w:numId w:val="13"/>
              </w:numPr>
              <w:shd w:val="clear" w:color="auto" w:fill="auto"/>
              <w:tabs>
                <w:tab w:val="left" w:pos="293"/>
                <w:tab w:val="left" w:pos="416"/>
              </w:tabs>
              <w:spacing w:line="240" w:lineRule="auto"/>
              <w:ind w:firstLine="142"/>
              <w:jc w:val="left"/>
              <w:rPr>
                <w:sz w:val="24"/>
                <w:szCs w:val="24"/>
              </w:rPr>
            </w:pPr>
            <w:r w:rsidRPr="00B51CB0">
              <w:rPr>
                <w:rStyle w:val="34"/>
                <w:sz w:val="24"/>
                <w:szCs w:val="24"/>
                <w:u w:val="none"/>
              </w:rPr>
              <w:t>Последовательность и рациональность выполнения;</w:t>
            </w:r>
          </w:p>
          <w:p w14:paraId="1C1C1955" w14:textId="77777777" w:rsidR="00A00114" w:rsidRPr="00B51CB0" w:rsidRDefault="00A00114" w:rsidP="00A00114">
            <w:pPr>
              <w:pStyle w:val="61"/>
              <w:numPr>
                <w:ilvl w:val="0"/>
                <w:numId w:val="13"/>
              </w:numPr>
              <w:shd w:val="clear" w:color="auto" w:fill="auto"/>
              <w:tabs>
                <w:tab w:val="left" w:pos="487"/>
              </w:tabs>
              <w:spacing w:line="240" w:lineRule="auto"/>
              <w:ind w:firstLine="142"/>
              <w:jc w:val="left"/>
              <w:rPr>
                <w:rStyle w:val="34"/>
                <w:sz w:val="24"/>
                <w:szCs w:val="24"/>
                <w:u w:val="none"/>
              </w:rPr>
            </w:pPr>
            <w:r w:rsidRPr="00B51CB0">
              <w:rPr>
                <w:rStyle w:val="34"/>
                <w:sz w:val="24"/>
                <w:szCs w:val="24"/>
                <w:u w:val="none"/>
              </w:rPr>
              <w:t>Самостоятельность решения;</w:t>
            </w:r>
          </w:p>
          <w:p w14:paraId="7D04A45F" w14:textId="77777777" w:rsidR="00A00114" w:rsidRPr="00B51CB0" w:rsidRDefault="00A00114" w:rsidP="00A00114">
            <w:pPr>
              <w:pStyle w:val="61"/>
              <w:numPr>
                <w:ilvl w:val="0"/>
                <w:numId w:val="13"/>
              </w:numPr>
              <w:shd w:val="clear" w:color="auto" w:fill="auto"/>
              <w:tabs>
                <w:tab w:val="left" w:pos="416"/>
              </w:tabs>
              <w:spacing w:line="240" w:lineRule="auto"/>
              <w:ind w:firstLine="142"/>
              <w:jc w:val="left"/>
              <w:rPr>
                <w:sz w:val="24"/>
                <w:szCs w:val="24"/>
              </w:rPr>
            </w:pPr>
            <w:r w:rsidRPr="00B51CB0">
              <w:rPr>
                <w:sz w:val="24"/>
                <w:szCs w:val="24"/>
              </w:rPr>
              <w:t>Способность анализировать и обобщать информацию.</w:t>
            </w:r>
          </w:p>
          <w:p w14:paraId="3622D031" w14:textId="77777777" w:rsidR="00A00114" w:rsidRPr="00B51CB0" w:rsidRDefault="00A00114" w:rsidP="00A00114">
            <w:pPr>
              <w:pStyle w:val="27"/>
              <w:numPr>
                <w:ilvl w:val="0"/>
                <w:numId w:val="13"/>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Способность делать обоснованные выводы на основе интерпретации информации, разъяснения;</w:t>
            </w:r>
          </w:p>
          <w:p w14:paraId="7099AF0E" w14:textId="77777777" w:rsidR="00A00114" w:rsidRPr="00B51CB0" w:rsidRDefault="00A00114" w:rsidP="00A00114">
            <w:pPr>
              <w:pStyle w:val="27"/>
              <w:numPr>
                <w:ilvl w:val="0"/>
                <w:numId w:val="13"/>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Характер представления результатов (наглядность, оформление чертежей в соответствии с требованиями ГОСТ).</w:t>
            </w:r>
          </w:p>
          <w:p w14:paraId="52DDA252" w14:textId="77777777" w:rsidR="00A00114" w:rsidRPr="00B51CB0" w:rsidRDefault="00A00114" w:rsidP="00BE6E7E">
            <w:pPr>
              <w:pStyle w:val="27"/>
              <w:shd w:val="clear" w:color="auto" w:fill="auto"/>
              <w:tabs>
                <w:tab w:val="left" w:pos="413"/>
              </w:tabs>
              <w:spacing w:after="0" w:line="274" w:lineRule="exact"/>
              <w:ind w:firstLine="0"/>
              <w:jc w:val="both"/>
              <w:rPr>
                <w:rFonts w:eastAsia="Calibri" w:cs="Times New Roman"/>
                <w:sz w:val="24"/>
                <w:szCs w:val="24"/>
              </w:rPr>
            </w:pPr>
          </w:p>
          <w:p w14:paraId="1BA915E8" w14:textId="77777777" w:rsidR="00A00114" w:rsidRPr="00B51CB0" w:rsidRDefault="00A00114" w:rsidP="00BE6E7E">
            <w:pPr>
              <w:pStyle w:val="61"/>
              <w:shd w:val="clear" w:color="auto" w:fill="auto"/>
              <w:tabs>
                <w:tab w:val="left" w:pos="487"/>
              </w:tabs>
              <w:spacing w:line="240" w:lineRule="auto"/>
              <w:ind w:firstLine="142"/>
              <w:jc w:val="left"/>
              <w:rPr>
                <w:sz w:val="24"/>
                <w:szCs w:val="24"/>
              </w:rPr>
            </w:pPr>
          </w:p>
          <w:p w14:paraId="40BA3142" w14:textId="77777777" w:rsidR="00A00114" w:rsidRPr="00B51CB0" w:rsidRDefault="00A00114" w:rsidP="00BE6E7E">
            <w:pPr>
              <w:pStyle w:val="61"/>
              <w:shd w:val="clear" w:color="auto" w:fill="auto"/>
              <w:tabs>
                <w:tab w:val="left" w:pos="298"/>
              </w:tabs>
              <w:spacing w:line="240" w:lineRule="auto"/>
              <w:ind w:firstLine="142"/>
              <w:jc w:val="left"/>
              <w:rPr>
                <w:sz w:val="24"/>
                <w:szCs w:val="24"/>
              </w:rPr>
            </w:pPr>
          </w:p>
        </w:tc>
        <w:tc>
          <w:tcPr>
            <w:tcW w:w="1986" w:type="pct"/>
            <w:tcBorders>
              <w:top w:val="single" w:sz="4" w:space="0" w:color="auto"/>
              <w:left w:val="single" w:sz="4" w:space="0" w:color="auto"/>
              <w:bottom w:val="nil"/>
              <w:right w:val="single" w:sz="4" w:space="0" w:color="auto"/>
            </w:tcBorders>
            <w:shd w:val="clear" w:color="auto" w:fill="FFFFFF"/>
            <w:hideMark/>
          </w:tcPr>
          <w:p w14:paraId="420091DC"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Студент выполнил задание правильно и в полном соответствии с ГОСТ. Показал отличные владения навыками применения полученных знаний и умений при решении задания в рамках усвоенного учебного материала.</w:t>
            </w:r>
          </w:p>
        </w:tc>
      </w:tr>
      <w:tr w:rsidR="00A00114" w:rsidRPr="00B51CB0" w14:paraId="6AE0D50B" w14:textId="77777777" w:rsidTr="00BE6E7E">
        <w:trPr>
          <w:trHeight w:val="1805"/>
        </w:trPr>
        <w:tc>
          <w:tcPr>
            <w:tcW w:w="959" w:type="pct"/>
            <w:tcBorders>
              <w:top w:val="single" w:sz="4" w:space="0" w:color="auto"/>
              <w:left w:val="single" w:sz="4" w:space="0" w:color="auto"/>
              <w:bottom w:val="single" w:sz="4" w:space="0" w:color="auto"/>
              <w:right w:val="nil"/>
            </w:tcBorders>
            <w:shd w:val="clear" w:color="auto" w:fill="FFFFFF"/>
          </w:tcPr>
          <w:p w14:paraId="3387B9B2"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Хорошо</w:t>
            </w:r>
          </w:p>
          <w:p w14:paraId="78EBACBD" w14:textId="77777777" w:rsidR="00A00114" w:rsidRPr="00B51CB0" w:rsidRDefault="00A00114" w:rsidP="00BE6E7E">
            <w:pPr>
              <w:pStyle w:val="61"/>
              <w:shd w:val="clear" w:color="auto" w:fill="auto"/>
              <w:spacing w:line="240" w:lineRule="auto"/>
              <w:ind w:firstLine="142"/>
              <w:jc w:val="left"/>
              <w:rPr>
                <w:sz w:val="24"/>
                <w:szCs w:val="24"/>
              </w:rPr>
            </w:pPr>
          </w:p>
        </w:tc>
        <w:tc>
          <w:tcPr>
            <w:tcW w:w="2055" w:type="pct"/>
            <w:vMerge/>
            <w:tcBorders>
              <w:top w:val="single" w:sz="4" w:space="0" w:color="auto"/>
              <w:left w:val="single" w:sz="4" w:space="0" w:color="auto"/>
              <w:bottom w:val="single" w:sz="4" w:space="0" w:color="auto"/>
              <w:right w:val="nil"/>
            </w:tcBorders>
            <w:vAlign w:val="center"/>
            <w:hideMark/>
          </w:tcPr>
          <w:p w14:paraId="044ECF04" w14:textId="77777777" w:rsidR="00A00114" w:rsidRPr="00B51CB0" w:rsidRDefault="00A00114"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5E6885C6"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небольшими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хорошие владения навыками применения полученных знаний и умений при решении задания в рамках усвоенного учебного материала.</w:t>
            </w:r>
          </w:p>
        </w:tc>
      </w:tr>
      <w:tr w:rsidR="00A00114" w:rsidRPr="00B51CB0" w14:paraId="613FF915" w14:textId="77777777" w:rsidTr="00BE6E7E">
        <w:trPr>
          <w:trHeight w:val="1801"/>
        </w:trPr>
        <w:tc>
          <w:tcPr>
            <w:tcW w:w="959" w:type="pct"/>
            <w:tcBorders>
              <w:top w:val="single" w:sz="4" w:space="0" w:color="auto"/>
              <w:left w:val="single" w:sz="4" w:space="0" w:color="auto"/>
              <w:bottom w:val="nil"/>
              <w:right w:val="nil"/>
            </w:tcBorders>
            <w:shd w:val="clear" w:color="auto" w:fill="FFFFFF"/>
            <w:hideMark/>
          </w:tcPr>
          <w:p w14:paraId="4E59F836"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Удовлетворительно</w:t>
            </w:r>
          </w:p>
        </w:tc>
        <w:tc>
          <w:tcPr>
            <w:tcW w:w="2055" w:type="pct"/>
            <w:vMerge/>
            <w:tcBorders>
              <w:top w:val="single" w:sz="4" w:space="0" w:color="auto"/>
              <w:left w:val="single" w:sz="4" w:space="0" w:color="auto"/>
              <w:bottom w:val="single" w:sz="4" w:space="0" w:color="auto"/>
              <w:right w:val="nil"/>
            </w:tcBorders>
            <w:vAlign w:val="center"/>
            <w:hideMark/>
          </w:tcPr>
          <w:p w14:paraId="6C941B23" w14:textId="77777777" w:rsidR="00A00114" w:rsidRPr="00B51CB0" w:rsidRDefault="00A00114"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nil"/>
              <w:right w:val="single" w:sz="4" w:space="0" w:color="auto"/>
            </w:tcBorders>
            <w:shd w:val="clear" w:color="auto" w:fill="FFFFFF"/>
            <w:hideMark/>
          </w:tcPr>
          <w:p w14:paraId="08E200A9"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существенными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удовлетворительное владение навыками применения полученных знаний и умений при решении задания в рамках усвоенного учебного материала.</w:t>
            </w:r>
          </w:p>
        </w:tc>
      </w:tr>
      <w:tr w:rsidR="00A00114" w:rsidRPr="00B51CB0" w14:paraId="3825B7BC" w14:textId="77777777" w:rsidTr="00BE6E7E">
        <w:trPr>
          <w:trHeight w:val="1373"/>
        </w:trPr>
        <w:tc>
          <w:tcPr>
            <w:tcW w:w="959" w:type="pct"/>
            <w:tcBorders>
              <w:top w:val="single" w:sz="4" w:space="0" w:color="auto"/>
              <w:left w:val="single" w:sz="4" w:space="0" w:color="auto"/>
              <w:bottom w:val="single" w:sz="4" w:space="0" w:color="auto"/>
              <w:right w:val="nil"/>
            </w:tcBorders>
            <w:shd w:val="clear" w:color="auto" w:fill="FFFFFF"/>
            <w:hideMark/>
          </w:tcPr>
          <w:p w14:paraId="6E43827A"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2055" w:type="pct"/>
            <w:vMerge/>
            <w:tcBorders>
              <w:top w:val="single" w:sz="4" w:space="0" w:color="auto"/>
              <w:left w:val="single" w:sz="4" w:space="0" w:color="auto"/>
              <w:bottom w:val="single" w:sz="4" w:space="0" w:color="auto"/>
              <w:right w:val="nil"/>
            </w:tcBorders>
            <w:vAlign w:val="center"/>
            <w:hideMark/>
          </w:tcPr>
          <w:p w14:paraId="2EF17915" w14:textId="77777777" w:rsidR="00A00114" w:rsidRPr="00B51CB0" w:rsidRDefault="00A00114"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00BEF0BA"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При выполнении задания студент продемонстрировал недостаточный уровень владения умениями и навыками при решении задач в рамках усвоенного учебного материала.</w:t>
            </w:r>
          </w:p>
        </w:tc>
      </w:tr>
    </w:tbl>
    <w:p w14:paraId="1A066890" w14:textId="77777777" w:rsidR="00A00114" w:rsidRPr="00B51CB0" w:rsidRDefault="00A00114" w:rsidP="00A00114">
      <w:pPr>
        <w:widowControl w:val="0"/>
        <w:spacing w:after="0" w:line="240" w:lineRule="auto"/>
        <w:rPr>
          <w:rFonts w:ascii="Times New Roman" w:hAnsi="Times New Roman" w:cs="Times New Roman"/>
          <w:b/>
          <w:sz w:val="24"/>
          <w:szCs w:val="24"/>
        </w:rPr>
      </w:pPr>
    </w:p>
    <w:p w14:paraId="02E62346" w14:textId="77777777" w:rsidR="00A00114" w:rsidRPr="00B51CB0" w:rsidRDefault="00A00114" w:rsidP="00A00114">
      <w:pPr>
        <w:widowControl w:val="0"/>
        <w:spacing w:after="0" w:line="240" w:lineRule="auto"/>
        <w:rPr>
          <w:rFonts w:ascii="Times New Roman" w:hAnsi="Times New Roman" w:cs="Times New Roman"/>
          <w:b/>
          <w:sz w:val="24"/>
          <w:szCs w:val="24"/>
        </w:rPr>
      </w:pPr>
      <w:r w:rsidRPr="00B51CB0">
        <w:rPr>
          <w:rFonts w:ascii="Times New Roman" w:hAnsi="Times New Roman" w:cs="Times New Roman"/>
          <w:b/>
          <w:sz w:val="24"/>
          <w:szCs w:val="24"/>
        </w:rPr>
        <w:t>Оценивание выполнения курсового проекта</w:t>
      </w:r>
    </w:p>
    <w:tbl>
      <w:tblPr>
        <w:tblOverlap w:val="never"/>
        <w:tblW w:w="5000" w:type="pct"/>
        <w:tblCellMar>
          <w:left w:w="10" w:type="dxa"/>
          <w:right w:w="10" w:type="dxa"/>
        </w:tblCellMar>
        <w:tblLook w:val="04A0" w:firstRow="1" w:lastRow="0" w:firstColumn="1" w:lastColumn="0" w:noHBand="0" w:noVBand="1"/>
      </w:tblPr>
      <w:tblGrid>
        <w:gridCol w:w="2048"/>
        <w:gridCol w:w="3516"/>
        <w:gridCol w:w="4661"/>
      </w:tblGrid>
      <w:tr w:rsidR="00A00114" w:rsidRPr="00B51CB0" w14:paraId="1B8EACDA" w14:textId="77777777" w:rsidTr="00BE6E7E">
        <w:trPr>
          <w:trHeight w:val="702"/>
        </w:trPr>
        <w:tc>
          <w:tcPr>
            <w:tcW w:w="959" w:type="pct"/>
            <w:tcBorders>
              <w:top w:val="single" w:sz="4" w:space="0" w:color="auto"/>
              <w:left w:val="single" w:sz="4" w:space="0" w:color="auto"/>
              <w:bottom w:val="nil"/>
              <w:right w:val="nil"/>
            </w:tcBorders>
            <w:shd w:val="clear" w:color="auto" w:fill="FFFFFF"/>
            <w:vAlign w:val="center"/>
            <w:hideMark/>
          </w:tcPr>
          <w:p w14:paraId="51E3E86E" w14:textId="77777777" w:rsidR="00A00114" w:rsidRPr="00B51CB0" w:rsidRDefault="00A00114"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4-балльная шкала</w:t>
            </w:r>
          </w:p>
        </w:tc>
        <w:tc>
          <w:tcPr>
            <w:tcW w:w="1741" w:type="pct"/>
            <w:tcBorders>
              <w:top w:val="single" w:sz="4" w:space="0" w:color="auto"/>
              <w:left w:val="single" w:sz="4" w:space="0" w:color="auto"/>
              <w:bottom w:val="nil"/>
              <w:right w:val="nil"/>
            </w:tcBorders>
            <w:shd w:val="clear" w:color="auto" w:fill="FFFFFF"/>
            <w:vAlign w:val="center"/>
            <w:hideMark/>
          </w:tcPr>
          <w:p w14:paraId="2F58A00D" w14:textId="77777777" w:rsidR="00A00114" w:rsidRPr="00B51CB0" w:rsidRDefault="00A00114"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Показатели</w:t>
            </w:r>
          </w:p>
        </w:tc>
        <w:tc>
          <w:tcPr>
            <w:tcW w:w="2300" w:type="pct"/>
            <w:tcBorders>
              <w:top w:val="single" w:sz="4" w:space="0" w:color="auto"/>
              <w:left w:val="single" w:sz="4" w:space="0" w:color="auto"/>
              <w:bottom w:val="nil"/>
              <w:right w:val="single" w:sz="4" w:space="0" w:color="auto"/>
            </w:tcBorders>
            <w:shd w:val="clear" w:color="auto" w:fill="FFFFFF"/>
            <w:vAlign w:val="center"/>
            <w:hideMark/>
          </w:tcPr>
          <w:p w14:paraId="7600E644" w14:textId="77777777" w:rsidR="00A00114" w:rsidRPr="00B51CB0" w:rsidRDefault="00A00114"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Критерии</w:t>
            </w:r>
          </w:p>
        </w:tc>
      </w:tr>
      <w:tr w:rsidR="00A00114" w:rsidRPr="00B51CB0" w14:paraId="06485C25" w14:textId="77777777" w:rsidTr="00BE6E7E">
        <w:trPr>
          <w:trHeight w:val="1704"/>
        </w:trPr>
        <w:tc>
          <w:tcPr>
            <w:tcW w:w="959" w:type="pct"/>
            <w:tcBorders>
              <w:top w:val="single" w:sz="4" w:space="0" w:color="auto"/>
              <w:left w:val="single" w:sz="4" w:space="0" w:color="auto"/>
              <w:bottom w:val="nil"/>
              <w:right w:val="nil"/>
            </w:tcBorders>
            <w:shd w:val="clear" w:color="auto" w:fill="FFFFFF"/>
          </w:tcPr>
          <w:p w14:paraId="4B89DB45"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Отлично</w:t>
            </w:r>
          </w:p>
          <w:p w14:paraId="02ADC920"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p>
        </w:tc>
        <w:tc>
          <w:tcPr>
            <w:tcW w:w="1741" w:type="pct"/>
            <w:vMerge w:val="restart"/>
            <w:tcBorders>
              <w:top w:val="single" w:sz="4" w:space="0" w:color="auto"/>
              <w:left w:val="single" w:sz="4" w:space="0" w:color="auto"/>
              <w:bottom w:val="single" w:sz="4" w:space="0" w:color="auto"/>
              <w:right w:val="nil"/>
            </w:tcBorders>
            <w:shd w:val="clear" w:color="auto" w:fill="FFFFFF"/>
          </w:tcPr>
          <w:p w14:paraId="6009890B" w14:textId="77777777" w:rsidR="00A00114" w:rsidRPr="00B51CB0" w:rsidRDefault="00A00114" w:rsidP="00A00114">
            <w:pPr>
              <w:widowControl w:val="0"/>
              <w:numPr>
                <w:ilvl w:val="0"/>
                <w:numId w:val="14"/>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Полнота выполнения;</w:t>
            </w:r>
          </w:p>
          <w:p w14:paraId="68DB6295" w14:textId="77777777" w:rsidR="00A00114" w:rsidRPr="00B51CB0" w:rsidRDefault="00A00114" w:rsidP="00A00114">
            <w:pPr>
              <w:widowControl w:val="0"/>
              <w:numPr>
                <w:ilvl w:val="0"/>
                <w:numId w:val="14"/>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Своевременность выполнения;</w:t>
            </w:r>
          </w:p>
          <w:p w14:paraId="4361DB13" w14:textId="77777777" w:rsidR="00A00114" w:rsidRPr="00B51CB0" w:rsidRDefault="00A00114" w:rsidP="00A00114">
            <w:pPr>
              <w:widowControl w:val="0"/>
              <w:numPr>
                <w:ilvl w:val="0"/>
                <w:numId w:val="14"/>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Последовательность и рациональность выполнения;</w:t>
            </w:r>
          </w:p>
          <w:p w14:paraId="1C1E45CA" w14:textId="77777777" w:rsidR="00A00114" w:rsidRPr="00B51CB0" w:rsidRDefault="00A00114" w:rsidP="00A00114">
            <w:pPr>
              <w:widowControl w:val="0"/>
              <w:numPr>
                <w:ilvl w:val="0"/>
                <w:numId w:val="14"/>
              </w:numPr>
              <w:tabs>
                <w:tab w:val="left" w:pos="220"/>
                <w:tab w:val="left" w:pos="487"/>
              </w:tabs>
              <w:spacing w:after="0" w:line="240" w:lineRule="auto"/>
              <w:ind w:left="0" w:firstLine="0"/>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Самостоятельность решения;</w:t>
            </w:r>
          </w:p>
          <w:p w14:paraId="506820B6" w14:textId="77777777" w:rsidR="00A00114" w:rsidRPr="00B51CB0" w:rsidRDefault="00A00114" w:rsidP="00A00114">
            <w:pPr>
              <w:widowControl w:val="0"/>
              <w:numPr>
                <w:ilvl w:val="0"/>
                <w:numId w:val="14"/>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 xml:space="preserve">Способность анализировать и </w:t>
            </w:r>
            <w:r w:rsidRPr="00B51CB0">
              <w:rPr>
                <w:rFonts w:ascii="Times New Roman" w:eastAsia="Times New Roman" w:hAnsi="Times New Roman" w:cs="Times New Roman"/>
                <w:sz w:val="24"/>
                <w:szCs w:val="24"/>
                <w:lang w:eastAsia="ru-RU" w:bidi="ru-RU"/>
              </w:rPr>
              <w:lastRenderedPageBreak/>
              <w:t>обобщать информацию.</w:t>
            </w:r>
          </w:p>
          <w:p w14:paraId="45BBC726" w14:textId="77777777" w:rsidR="00A00114" w:rsidRPr="00B51CB0" w:rsidRDefault="00A00114" w:rsidP="00A00114">
            <w:pPr>
              <w:widowControl w:val="0"/>
              <w:numPr>
                <w:ilvl w:val="0"/>
                <w:numId w:val="14"/>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Способность делать обоснованные выводы на основе интерпретации информации, разъяснения;</w:t>
            </w:r>
          </w:p>
          <w:p w14:paraId="4FD3DF43" w14:textId="77777777" w:rsidR="00A00114" w:rsidRPr="00B51CB0" w:rsidRDefault="00A00114" w:rsidP="00A00114">
            <w:pPr>
              <w:widowControl w:val="0"/>
              <w:numPr>
                <w:ilvl w:val="0"/>
                <w:numId w:val="14"/>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Установление причинно-следственных связей, выявление закономерности.</w:t>
            </w:r>
          </w:p>
          <w:p w14:paraId="0E28DABE" w14:textId="77777777" w:rsidR="00A00114" w:rsidRPr="00B51CB0" w:rsidRDefault="00A00114" w:rsidP="00BE6E7E">
            <w:pPr>
              <w:widowControl w:val="0"/>
              <w:tabs>
                <w:tab w:val="left" w:pos="487"/>
              </w:tabs>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505C76DA" w14:textId="77777777" w:rsidR="00A00114" w:rsidRPr="00B51CB0" w:rsidRDefault="00A00114"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lastRenderedPageBreak/>
              <w:t xml:space="preserve">Курсовой проект выполнен самостоятельно. Студент </w:t>
            </w:r>
            <w:r w:rsidRPr="00B51CB0">
              <w:rPr>
                <w:rFonts w:ascii="Times New Roman" w:eastAsia="Times New Roman" w:hAnsi="Times New Roman" w:cs="Times New Roman"/>
                <w:sz w:val="24"/>
                <w:szCs w:val="24"/>
                <w:lang w:eastAsia="ru-RU" w:bidi="ru-RU"/>
              </w:rPr>
              <w:t>учел все условия выданного задания, правильно определил статьи нормативно-правовых актов, полно и обоснованно решил правовую ситуацию</w:t>
            </w:r>
          </w:p>
        </w:tc>
      </w:tr>
      <w:tr w:rsidR="00A00114" w:rsidRPr="00B51CB0" w14:paraId="6B7834F1" w14:textId="77777777" w:rsidTr="00BE6E7E">
        <w:trPr>
          <w:trHeight w:val="2770"/>
        </w:trPr>
        <w:tc>
          <w:tcPr>
            <w:tcW w:w="959" w:type="pct"/>
            <w:tcBorders>
              <w:top w:val="single" w:sz="4" w:space="0" w:color="auto"/>
              <w:left w:val="single" w:sz="4" w:space="0" w:color="auto"/>
              <w:bottom w:val="single" w:sz="4" w:space="0" w:color="auto"/>
              <w:right w:val="nil"/>
            </w:tcBorders>
            <w:shd w:val="clear" w:color="auto" w:fill="FFFFFF"/>
          </w:tcPr>
          <w:p w14:paraId="2103ADD7"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Хорошо</w:t>
            </w:r>
          </w:p>
          <w:p w14:paraId="2530E600"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p>
        </w:tc>
        <w:tc>
          <w:tcPr>
            <w:tcW w:w="0" w:type="auto"/>
            <w:vMerge/>
            <w:tcBorders>
              <w:top w:val="single" w:sz="4" w:space="0" w:color="auto"/>
              <w:left w:val="single" w:sz="4" w:space="0" w:color="auto"/>
              <w:bottom w:val="single" w:sz="4" w:space="0" w:color="auto"/>
              <w:right w:val="nil"/>
            </w:tcBorders>
            <w:vAlign w:val="center"/>
            <w:hideMark/>
          </w:tcPr>
          <w:p w14:paraId="5FF4601F" w14:textId="77777777" w:rsidR="00A00114" w:rsidRPr="00B51CB0" w:rsidRDefault="00A00114"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3D186219" w14:textId="77777777" w:rsidR="00A00114" w:rsidRPr="00B51CB0" w:rsidRDefault="00A00114"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sz w:val="24"/>
                <w:szCs w:val="24"/>
                <w:lang w:eastAsia="ru-RU" w:bidi="ru-RU"/>
              </w:rPr>
              <w:t>Студент учел все условия выданного задания, правильно определил большинство статей нормативно-правовых актов, правильно решил правовую ситуацию, но не сумел дать полного и обоснованного ответа</w:t>
            </w:r>
          </w:p>
        </w:tc>
      </w:tr>
      <w:tr w:rsidR="00A00114" w:rsidRPr="00B51CB0" w14:paraId="4EB2D618" w14:textId="77777777" w:rsidTr="00BE6E7E">
        <w:trPr>
          <w:trHeight w:val="701"/>
        </w:trPr>
        <w:tc>
          <w:tcPr>
            <w:tcW w:w="959" w:type="pct"/>
            <w:tcBorders>
              <w:top w:val="single" w:sz="4" w:space="0" w:color="auto"/>
              <w:left w:val="single" w:sz="4" w:space="0" w:color="auto"/>
              <w:bottom w:val="nil"/>
              <w:right w:val="nil"/>
            </w:tcBorders>
            <w:shd w:val="clear" w:color="auto" w:fill="FFFFFF"/>
            <w:hideMark/>
          </w:tcPr>
          <w:p w14:paraId="7D93F5E9"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Удовлетворительно</w:t>
            </w:r>
          </w:p>
        </w:tc>
        <w:tc>
          <w:tcPr>
            <w:tcW w:w="0" w:type="auto"/>
            <w:vMerge/>
            <w:tcBorders>
              <w:top w:val="single" w:sz="4" w:space="0" w:color="auto"/>
              <w:left w:val="single" w:sz="4" w:space="0" w:color="auto"/>
              <w:bottom w:val="single" w:sz="4" w:space="0" w:color="auto"/>
              <w:right w:val="nil"/>
            </w:tcBorders>
            <w:vAlign w:val="center"/>
            <w:hideMark/>
          </w:tcPr>
          <w:p w14:paraId="304DEF4B" w14:textId="77777777" w:rsidR="00A00114" w:rsidRPr="00B51CB0" w:rsidRDefault="00A00114"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38E1EFA1" w14:textId="77777777" w:rsidR="00A00114" w:rsidRPr="00B51CB0" w:rsidRDefault="00A00114"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 xml:space="preserve">Курсовой проект выполнен с подсказками преподавателя. Студент </w:t>
            </w:r>
            <w:r w:rsidRPr="00B51CB0">
              <w:rPr>
                <w:rFonts w:ascii="Times New Roman" w:eastAsia="Times New Roman" w:hAnsi="Times New Roman" w:cs="Times New Roman"/>
                <w:sz w:val="24"/>
                <w:szCs w:val="24"/>
                <w:lang w:eastAsia="ru-RU" w:bidi="ru-RU"/>
              </w:rPr>
              <w:t>учел не все условия задания, правильно определил некоторые статьи нормативно-правовых актов, правильно решил правовую ситуацию, но не сумел дать полного и обоснованного ответа</w:t>
            </w:r>
          </w:p>
        </w:tc>
      </w:tr>
      <w:tr w:rsidR="00A00114" w:rsidRPr="00B51CB0" w14:paraId="0CED2A74" w14:textId="77777777" w:rsidTr="00BE6E7E">
        <w:trPr>
          <w:trHeight w:val="624"/>
        </w:trPr>
        <w:tc>
          <w:tcPr>
            <w:tcW w:w="959" w:type="pct"/>
            <w:tcBorders>
              <w:top w:val="single" w:sz="4" w:space="0" w:color="auto"/>
              <w:left w:val="single" w:sz="4" w:space="0" w:color="auto"/>
              <w:bottom w:val="single" w:sz="4" w:space="0" w:color="auto"/>
              <w:right w:val="nil"/>
            </w:tcBorders>
            <w:shd w:val="clear" w:color="auto" w:fill="FFFFFF"/>
            <w:hideMark/>
          </w:tcPr>
          <w:p w14:paraId="3DCC320F"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Неудовлетвори</w:t>
            </w:r>
            <w:r w:rsidRPr="00B51CB0">
              <w:rPr>
                <w:rFonts w:ascii="Times New Roman" w:eastAsia="Times New Roman" w:hAnsi="Times New Roman" w:cs="Times New Roman"/>
                <w:sz w:val="24"/>
                <w:szCs w:val="24"/>
                <w:lang w:eastAsia="ru-RU" w:bidi="ru-RU"/>
              </w:rPr>
              <w:softHyphen/>
              <w:t xml:space="preserve">тельно </w:t>
            </w:r>
          </w:p>
        </w:tc>
        <w:tc>
          <w:tcPr>
            <w:tcW w:w="0" w:type="auto"/>
            <w:vMerge/>
            <w:tcBorders>
              <w:top w:val="single" w:sz="4" w:space="0" w:color="auto"/>
              <w:left w:val="single" w:sz="4" w:space="0" w:color="auto"/>
              <w:bottom w:val="single" w:sz="4" w:space="0" w:color="auto"/>
              <w:right w:val="nil"/>
            </w:tcBorders>
            <w:vAlign w:val="center"/>
            <w:hideMark/>
          </w:tcPr>
          <w:p w14:paraId="5DA92D08" w14:textId="77777777" w:rsidR="00A00114" w:rsidRPr="00B51CB0" w:rsidRDefault="00A00114"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3E3185F7" w14:textId="77777777" w:rsidR="00A00114" w:rsidRPr="00B51CB0" w:rsidRDefault="00A00114"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Курсовой проект не выполнен.</w:t>
            </w:r>
          </w:p>
        </w:tc>
      </w:tr>
    </w:tbl>
    <w:p w14:paraId="01824FD4" w14:textId="77777777" w:rsidR="00A00114" w:rsidRPr="00B51CB0" w:rsidRDefault="00A00114" w:rsidP="00A00114">
      <w:pPr>
        <w:widowControl w:val="0"/>
        <w:spacing w:after="0" w:line="240" w:lineRule="auto"/>
        <w:jc w:val="both"/>
        <w:rPr>
          <w:rFonts w:ascii="Times New Roman" w:hAnsi="Times New Roman" w:cs="Times New Roman"/>
          <w:b/>
          <w:sz w:val="24"/>
          <w:szCs w:val="24"/>
        </w:rPr>
      </w:pPr>
    </w:p>
    <w:p w14:paraId="7F3D2784" w14:textId="77777777" w:rsidR="00A00114" w:rsidRPr="00B51CB0" w:rsidRDefault="00A00114" w:rsidP="00A00114">
      <w:pPr>
        <w:widowControl w:val="0"/>
        <w:spacing w:after="0" w:line="240" w:lineRule="auto"/>
        <w:jc w:val="both"/>
        <w:rPr>
          <w:rFonts w:ascii="Times New Roman" w:hAnsi="Times New Roman" w:cs="Times New Roman"/>
          <w:b/>
          <w:sz w:val="24"/>
          <w:szCs w:val="24"/>
        </w:rPr>
      </w:pPr>
      <w:r w:rsidRPr="00B51CB0">
        <w:rPr>
          <w:rFonts w:ascii="Times New Roman" w:hAnsi="Times New Roman" w:cs="Times New Roman"/>
          <w:b/>
          <w:sz w:val="24"/>
          <w:szCs w:val="24"/>
        </w:rPr>
        <w:t>Оценивание ответа на экзамене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000" w:firstRow="0" w:lastRow="0" w:firstColumn="0" w:lastColumn="0" w:noHBand="0" w:noVBand="0"/>
      </w:tblPr>
      <w:tblGrid>
        <w:gridCol w:w="2156"/>
        <w:gridCol w:w="3146"/>
        <w:gridCol w:w="5005"/>
      </w:tblGrid>
      <w:tr w:rsidR="00A00114" w:rsidRPr="00B51CB0" w14:paraId="01DA0937" w14:textId="77777777" w:rsidTr="00BE6E7E">
        <w:trPr>
          <w:tblHeader/>
        </w:trPr>
        <w:tc>
          <w:tcPr>
            <w:tcW w:w="1046" w:type="pct"/>
            <w:shd w:val="clear" w:color="auto" w:fill="auto"/>
            <w:vAlign w:val="center"/>
          </w:tcPr>
          <w:p w14:paraId="6821F94C" w14:textId="77777777" w:rsidR="00A00114" w:rsidRPr="00B51CB0" w:rsidRDefault="00A00114" w:rsidP="00BE6E7E">
            <w:pPr>
              <w:pStyle w:val="ReportMain"/>
              <w:widowControl w:val="0"/>
              <w:suppressAutoHyphens/>
              <w:jc w:val="center"/>
              <w:rPr>
                <w:szCs w:val="24"/>
              </w:rPr>
            </w:pPr>
            <w:r w:rsidRPr="00B51CB0">
              <w:rPr>
                <w:szCs w:val="24"/>
              </w:rPr>
              <w:t xml:space="preserve">4-балльная шкала </w:t>
            </w:r>
          </w:p>
        </w:tc>
        <w:tc>
          <w:tcPr>
            <w:tcW w:w="1526" w:type="pct"/>
            <w:shd w:val="clear" w:color="auto" w:fill="auto"/>
            <w:vAlign w:val="center"/>
          </w:tcPr>
          <w:p w14:paraId="7A65D836" w14:textId="77777777" w:rsidR="00A00114" w:rsidRPr="00B51CB0" w:rsidRDefault="00A00114" w:rsidP="00BE6E7E">
            <w:pPr>
              <w:pStyle w:val="ReportMain"/>
              <w:widowControl w:val="0"/>
              <w:suppressAutoHyphens/>
              <w:jc w:val="center"/>
              <w:rPr>
                <w:szCs w:val="24"/>
              </w:rPr>
            </w:pPr>
            <w:r w:rsidRPr="00B51CB0">
              <w:rPr>
                <w:szCs w:val="24"/>
              </w:rPr>
              <w:t>Показатели</w:t>
            </w:r>
          </w:p>
        </w:tc>
        <w:tc>
          <w:tcPr>
            <w:tcW w:w="2428" w:type="pct"/>
            <w:shd w:val="clear" w:color="auto" w:fill="auto"/>
            <w:vAlign w:val="center"/>
          </w:tcPr>
          <w:p w14:paraId="30247645" w14:textId="77777777" w:rsidR="00A00114" w:rsidRPr="00B51CB0" w:rsidRDefault="00A00114" w:rsidP="00BE6E7E">
            <w:pPr>
              <w:pStyle w:val="ReportMain"/>
              <w:widowControl w:val="0"/>
              <w:suppressAutoHyphens/>
              <w:jc w:val="center"/>
              <w:rPr>
                <w:szCs w:val="24"/>
              </w:rPr>
            </w:pPr>
            <w:r w:rsidRPr="00B51CB0">
              <w:rPr>
                <w:szCs w:val="24"/>
              </w:rPr>
              <w:t>Критерии</w:t>
            </w:r>
          </w:p>
        </w:tc>
      </w:tr>
      <w:tr w:rsidR="00A00114" w:rsidRPr="00B51CB0" w14:paraId="0210A399" w14:textId="77777777" w:rsidTr="00BE6E7E">
        <w:trPr>
          <w:trHeight w:val="3269"/>
        </w:trPr>
        <w:tc>
          <w:tcPr>
            <w:tcW w:w="1046" w:type="pct"/>
            <w:shd w:val="clear" w:color="auto" w:fill="auto"/>
          </w:tcPr>
          <w:p w14:paraId="24A035C9"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 xml:space="preserve">Отлично </w:t>
            </w:r>
          </w:p>
        </w:tc>
        <w:tc>
          <w:tcPr>
            <w:tcW w:w="1526" w:type="pct"/>
            <w:vMerge w:val="restart"/>
            <w:shd w:val="clear" w:color="auto" w:fill="auto"/>
          </w:tcPr>
          <w:p w14:paraId="313C1958" w14:textId="77777777" w:rsidR="00A00114" w:rsidRPr="00B51CB0" w:rsidRDefault="00A00114" w:rsidP="00BE6E7E">
            <w:pPr>
              <w:pStyle w:val="ReportMain"/>
              <w:widowControl w:val="0"/>
              <w:suppressAutoHyphens/>
              <w:rPr>
                <w:szCs w:val="24"/>
              </w:rPr>
            </w:pPr>
            <w:r w:rsidRPr="00B51CB0">
              <w:rPr>
                <w:szCs w:val="24"/>
              </w:rPr>
              <w:t>1. Полнота изложения теоретического материала;</w:t>
            </w:r>
          </w:p>
          <w:p w14:paraId="69A50DB9" w14:textId="77777777" w:rsidR="00A00114" w:rsidRPr="00B51CB0" w:rsidRDefault="00A00114" w:rsidP="00BE6E7E">
            <w:pPr>
              <w:pStyle w:val="ReportMain"/>
              <w:widowControl w:val="0"/>
              <w:suppressAutoHyphens/>
              <w:rPr>
                <w:szCs w:val="24"/>
              </w:rPr>
            </w:pPr>
            <w:r w:rsidRPr="00B51CB0">
              <w:rPr>
                <w:szCs w:val="24"/>
              </w:rPr>
              <w:t>2. Полнота и правильность решения практического задания;</w:t>
            </w:r>
          </w:p>
          <w:p w14:paraId="7C0C5A5B" w14:textId="77777777" w:rsidR="00A00114" w:rsidRPr="00B51CB0" w:rsidRDefault="00A00114" w:rsidP="00BE6E7E">
            <w:pPr>
              <w:pStyle w:val="ReportMain"/>
              <w:widowControl w:val="0"/>
              <w:suppressAutoHyphens/>
              <w:rPr>
                <w:szCs w:val="24"/>
              </w:rPr>
            </w:pPr>
            <w:r w:rsidRPr="00B51CB0">
              <w:rPr>
                <w:szCs w:val="24"/>
              </w:rPr>
              <w:t>3. Правильность и/или аргументированность изложения (последовательность действий);</w:t>
            </w:r>
          </w:p>
          <w:p w14:paraId="00F34156" w14:textId="77777777" w:rsidR="00A00114" w:rsidRPr="00B51CB0" w:rsidRDefault="00A00114" w:rsidP="00BE6E7E">
            <w:pPr>
              <w:pStyle w:val="ReportMain"/>
              <w:widowControl w:val="0"/>
              <w:suppressAutoHyphens/>
              <w:rPr>
                <w:szCs w:val="24"/>
              </w:rPr>
            </w:pPr>
            <w:r w:rsidRPr="00B51CB0">
              <w:rPr>
                <w:szCs w:val="24"/>
              </w:rPr>
              <w:t>4. Самостоятельность ответа;</w:t>
            </w:r>
          </w:p>
          <w:p w14:paraId="0F1E1F7E" w14:textId="77777777" w:rsidR="00A00114" w:rsidRPr="00B51CB0" w:rsidRDefault="00A00114" w:rsidP="00BE6E7E">
            <w:pPr>
              <w:pStyle w:val="ReportMain"/>
              <w:widowControl w:val="0"/>
              <w:suppressAutoHyphens/>
              <w:rPr>
                <w:szCs w:val="24"/>
              </w:rPr>
            </w:pPr>
            <w:r w:rsidRPr="00B51CB0">
              <w:rPr>
                <w:szCs w:val="24"/>
              </w:rPr>
              <w:t>5. Культура речи.</w:t>
            </w:r>
          </w:p>
          <w:p w14:paraId="11AACE70" w14:textId="77777777" w:rsidR="00A00114" w:rsidRPr="00B51CB0" w:rsidRDefault="00A00114" w:rsidP="00BE6E7E">
            <w:pPr>
              <w:pStyle w:val="ReportMain"/>
              <w:widowControl w:val="0"/>
              <w:suppressAutoHyphens/>
              <w:rPr>
                <w:szCs w:val="24"/>
              </w:rPr>
            </w:pPr>
          </w:p>
        </w:tc>
        <w:tc>
          <w:tcPr>
            <w:tcW w:w="2428" w:type="pct"/>
            <w:shd w:val="clear" w:color="auto" w:fill="auto"/>
          </w:tcPr>
          <w:p w14:paraId="60BE5D5D" w14:textId="77777777" w:rsidR="00A00114" w:rsidRPr="00B51CB0" w:rsidRDefault="00A00114" w:rsidP="00BE6E7E">
            <w:pPr>
              <w:pStyle w:val="ReportMain"/>
              <w:widowControl w:val="0"/>
              <w:tabs>
                <w:tab w:val="left" w:pos="274"/>
              </w:tabs>
              <w:suppressAutoHyphens/>
              <w:ind w:left="-10"/>
              <w:jc w:val="both"/>
              <w:rPr>
                <w:szCs w:val="24"/>
              </w:rPr>
            </w:pPr>
            <w:r w:rsidRPr="00B51CB0">
              <w:rPr>
                <w:szCs w:val="24"/>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A00114" w:rsidRPr="00B51CB0" w14:paraId="04BBF631" w14:textId="77777777" w:rsidTr="00BE6E7E">
        <w:trPr>
          <w:trHeight w:val="3600"/>
        </w:trPr>
        <w:tc>
          <w:tcPr>
            <w:tcW w:w="1046" w:type="pct"/>
            <w:shd w:val="clear" w:color="auto" w:fill="auto"/>
          </w:tcPr>
          <w:p w14:paraId="5360E877"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 xml:space="preserve">Хорошо </w:t>
            </w:r>
          </w:p>
          <w:p w14:paraId="47C30CCD" w14:textId="77777777" w:rsidR="00A00114" w:rsidRPr="00B51CB0" w:rsidRDefault="00A00114" w:rsidP="00BE6E7E">
            <w:pPr>
              <w:pStyle w:val="61"/>
              <w:shd w:val="clear" w:color="auto" w:fill="auto"/>
              <w:spacing w:line="240" w:lineRule="auto"/>
              <w:ind w:firstLine="142"/>
              <w:jc w:val="left"/>
              <w:rPr>
                <w:sz w:val="24"/>
                <w:szCs w:val="24"/>
              </w:rPr>
            </w:pPr>
          </w:p>
        </w:tc>
        <w:tc>
          <w:tcPr>
            <w:tcW w:w="1526" w:type="pct"/>
            <w:vMerge/>
            <w:shd w:val="clear" w:color="auto" w:fill="auto"/>
          </w:tcPr>
          <w:p w14:paraId="20CEF0B6" w14:textId="77777777" w:rsidR="00A00114" w:rsidRPr="00B51CB0" w:rsidRDefault="00A00114" w:rsidP="00BE6E7E">
            <w:pPr>
              <w:pStyle w:val="ReportMain"/>
              <w:widowControl w:val="0"/>
              <w:suppressAutoHyphens/>
              <w:rPr>
                <w:szCs w:val="24"/>
              </w:rPr>
            </w:pPr>
          </w:p>
        </w:tc>
        <w:tc>
          <w:tcPr>
            <w:tcW w:w="2428" w:type="pct"/>
            <w:shd w:val="clear" w:color="auto" w:fill="auto"/>
          </w:tcPr>
          <w:p w14:paraId="3DF54099" w14:textId="77777777" w:rsidR="00A00114" w:rsidRPr="00B51CB0" w:rsidRDefault="00A00114" w:rsidP="00BE6E7E">
            <w:pPr>
              <w:pStyle w:val="ReportMain"/>
              <w:widowControl w:val="0"/>
              <w:tabs>
                <w:tab w:val="left" w:pos="274"/>
              </w:tabs>
              <w:suppressAutoHyphens/>
              <w:jc w:val="both"/>
              <w:rPr>
                <w:szCs w:val="24"/>
              </w:rPr>
            </w:pPr>
            <w:r w:rsidRPr="00B51CB0">
              <w:rPr>
                <w:szCs w:val="24"/>
              </w:rPr>
              <w:t>Дан развернутый ответ на поставленный вопрос, где студент демонстрирует знания, приобретенные на лекционных и практических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A00114" w:rsidRPr="00B51CB0" w14:paraId="73D15326" w14:textId="77777777" w:rsidTr="00BE6E7E">
        <w:trPr>
          <w:trHeight w:val="3823"/>
        </w:trPr>
        <w:tc>
          <w:tcPr>
            <w:tcW w:w="1046" w:type="pct"/>
            <w:shd w:val="clear" w:color="auto" w:fill="auto"/>
          </w:tcPr>
          <w:p w14:paraId="39E069A7"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lastRenderedPageBreak/>
              <w:t xml:space="preserve">Удовлетворительно </w:t>
            </w:r>
          </w:p>
        </w:tc>
        <w:tc>
          <w:tcPr>
            <w:tcW w:w="1526" w:type="pct"/>
            <w:vMerge/>
            <w:shd w:val="clear" w:color="auto" w:fill="auto"/>
          </w:tcPr>
          <w:p w14:paraId="7141F9D1" w14:textId="77777777" w:rsidR="00A00114" w:rsidRPr="00B51CB0" w:rsidRDefault="00A00114" w:rsidP="00BE6E7E">
            <w:pPr>
              <w:pStyle w:val="ReportMain"/>
              <w:widowControl w:val="0"/>
              <w:suppressAutoHyphens/>
              <w:rPr>
                <w:szCs w:val="24"/>
              </w:rPr>
            </w:pPr>
          </w:p>
        </w:tc>
        <w:tc>
          <w:tcPr>
            <w:tcW w:w="2428" w:type="pct"/>
            <w:shd w:val="clear" w:color="auto" w:fill="auto"/>
          </w:tcPr>
          <w:p w14:paraId="0B19B214" w14:textId="77777777" w:rsidR="00A00114" w:rsidRPr="00B51CB0" w:rsidRDefault="00A00114" w:rsidP="00BE6E7E">
            <w:pPr>
              <w:pStyle w:val="ReportMain"/>
              <w:widowControl w:val="0"/>
              <w:tabs>
                <w:tab w:val="left" w:pos="274"/>
              </w:tabs>
              <w:suppressAutoHyphens/>
              <w:jc w:val="both"/>
              <w:rPr>
                <w:szCs w:val="24"/>
              </w:rPr>
            </w:pPr>
            <w:r w:rsidRPr="00B51CB0">
              <w:rPr>
                <w:szCs w:val="24"/>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A00114" w:rsidRPr="00B51CB0" w14:paraId="3D729C5E" w14:textId="77777777" w:rsidTr="00BE6E7E">
        <w:tc>
          <w:tcPr>
            <w:tcW w:w="1046" w:type="pct"/>
            <w:shd w:val="clear" w:color="auto" w:fill="auto"/>
          </w:tcPr>
          <w:p w14:paraId="406FC740"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526" w:type="pct"/>
            <w:vMerge/>
            <w:shd w:val="clear" w:color="auto" w:fill="auto"/>
          </w:tcPr>
          <w:p w14:paraId="1B3BB233" w14:textId="77777777" w:rsidR="00A00114" w:rsidRPr="00B51CB0" w:rsidRDefault="00A00114" w:rsidP="00BE6E7E">
            <w:pPr>
              <w:pStyle w:val="ReportMain"/>
              <w:widowControl w:val="0"/>
              <w:suppressAutoHyphens/>
              <w:rPr>
                <w:szCs w:val="24"/>
              </w:rPr>
            </w:pPr>
          </w:p>
        </w:tc>
        <w:tc>
          <w:tcPr>
            <w:tcW w:w="2428" w:type="pct"/>
            <w:shd w:val="clear" w:color="auto" w:fill="auto"/>
          </w:tcPr>
          <w:p w14:paraId="5C302119" w14:textId="77777777" w:rsidR="00A00114" w:rsidRPr="00B51CB0" w:rsidRDefault="00A00114" w:rsidP="00BE6E7E">
            <w:pPr>
              <w:pStyle w:val="ReportMain"/>
              <w:widowControl w:val="0"/>
              <w:suppressAutoHyphens/>
              <w:jc w:val="both"/>
              <w:rPr>
                <w:szCs w:val="24"/>
              </w:rPr>
            </w:pPr>
            <w:r w:rsidRPr="00B51CB0">
              <w:rPr>
                <w:szCs w:val="24"/>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14:paraId="70E58548" w14:textId="77777777" w:rsidR="00A00114" w:rsidRPr="00B51CB0" w:rsidRDefault="00A00114" w:rsidP="00A00114">
      <w:pPr>
        <w:widowControl w:val="0"/>
        <w:ind w:firstLine="709"/>
        <w:jc w:val="both"/>
        <w:rPr>
          <w:rFonts w:ascii="Times New Roman" w:hAnsi="Times New Roman" w:cs="Times New Roman"/>
          <w:b/>
          <w:sz w:val="24"/>
          <w:szCs w:val="24"/>
        </w:rPr>
      </w:pPr>
    </w:p>
    <w:p w14:paraId="303711C5" w14:textId="77777777" w:rsidR="00A00114" w:rsidRPr="00B51CB0" w:rsidRDefault="00A00114" w:rsidP="00A00114">
      <w:pPr>
        <w:widowControl w:val="0"/>
        <w:ind w:firstLine="709"/>
        <w:jc w:val="both"/>
        <w:rPr>
          <w:rFonts w:ascii="Times New Roman" w:hAnsi="Times New Roman" w:cs="Times New Roman"/>
          <w:b/>
          <w:sz w:val="24"/>
          <w:szCs w:val="24"/>
        </w:rPr>
      </w:pPr>
      <w:r w:rsidRPr="00B51CB0">
        <w:rPr>
          <w:rFonts w:ascii="Times New Roman" w:hAnsi="Times New Roman" w:cs="Times New Roman"/>
          <w:b/>
          <w:sz w:val="24"/>
          <w:szCs w:val="24"/>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4BB17AB9"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72BDE1F9"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7992F455"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Практическая работа заключается в выполнении </w:t>
      </w:r>
      <w:proofErr w:type="gramStart"/>
      <w:r w:rsidRPr="00B51CB0">
        <w:rPr>
          <w:rFonts w:cs="Times New Roman"/>
          <w:sz w:val="24"/>
          <w:szCs w:val="24"/>
        </w:rPr>
        <w:t>обучающимися</w:t>
      </w:r>
      <w:proofErr w:type="gramEnd"/>
      <w:r w:rsidRPr="00B51CB0">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5B449DB"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 ИТЗ выполняются учащимися (индивидуально или по группам) под руководством и наблюдением преподавателя. Сущность метода выполнения работ состоит в том, что учащиеся, изучив теоретический материал, выполняют практические упражнения по применению этого материала на практике, вырабатывая, таким образом, разнообразные умения и навыки. Контрольная работа является самостоятельным видом работ, выполняемых индивидуально </w:t>
      </w:r>
      <w:r w:rsidRPr="00B51CB0">
        <w:rPr>
          <w:rFonts w:cs="Times New Roman"/>
          <w:sz w:val="24"/>
          <w:szCs w:val="24"/>
        </w:rPr>
        <w:lastRenderedPageBreak/>
        <w:t>каждым обучающимся.</w:t>
      </w:r>
    </w:p>
    <w:p w14:paraId="40821C78"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p>
    <w:p w14:paraId="5A8AED20"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A00114" w:rsidRPr="00B51CB0" w14:paraId="512F7B0A" w14:textId="77777777" w:rsidTr="00BE6E7E">
        <w:trPr>
          <w:tblHeader/>
        </w:trPr>
        <w:tc>
          <w:tcPr>
            <w:tcW w:w="642" w:type="dxa"/>
            <w:shd w:val="clear" w:color="auto" w:fill="auto"/>
            <w:vAlign w:val="center"/>
          </w:tcPr>
          <w:p w14:paraId="1EB7D40C"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w:t>
            </w:r>
          </w:p>
          <w:p w14:paraId="0D4E87A9" w14:textId="77777777" w:rsidR="00A00114" w:rsidRPr="00B51CB0" w:rsidRDefault="00A00114" w:rsidP="00BE6E7E">
            <w:pPr>
              <w:pStyle w:val="27"/>
              <w:shd w:val="clear" w:color="auto" w:fill="auto"/>
              <w:spacing w:after="0" w:line="240" w:lineRule="auto"/>
              <w:ind w:firstLine="0"/>
              <w:rPr>
                <w:rFonts w:cs="Times New Roman"/>
                <w:sz w:val="24"/>
                <w:szCs w:val="24"/>
              </w:rPr>
            </w:pPr>
            <w:proofErr w:type="gramStart"/>
            <w:r w:rsidRPr="00B51CB0">
              <w:rPr>
                <w:rStyle w:val="211pt"/>
                <w:sz w:val="24"/>
                <w:szCs w:val="24"/>
              </w:rPr>
              <w:t>п</w:t>
            </w:r>
            <w:proofErr w:type="gramEnd"/>
            <w:r w:rsidRPr="00B51CB0">
              <w:rPr>
                <w:rStyle w:val="211pt"/>
                <w:sz w:val="24"/>
                <w:szCs w:val="24"/>
              </w:rPr>
              <w:t>/п</w:t>
            </w:r>
          </w:p>
        </w:tc>
        <w:tc>
          <w:tcPr>
            <w:tcW w:w="2583" w:type="dxa"/>
            <w:shd w:val="clear" w:color="auto" w:fill="auto"/>
            <w:vAlign w:val="center"/>
          </w:tcPr>
          <w:p w14:paraId="18B713D2"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Наименование</w:t>
            </w:r>
          </w:p>
          <w:p w14:paraId="42802652"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w:t>
            </w:r>
          </w:p>
          <w:p w14:paraId="494AF91F"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средства</w:t>
            </w:r>
          </w:p>
        </w:tc>
        <w:tc>
          <w:tcPr>
            <w:tcW w:w="4029" w:type="dxa"/>
            <w:shd w:val="clear" w:color="auto" w:fill="auto"/>
            <w:vAlign w:val="center"/>
          </w:tcPr>
          <w:p w14:paraId="5C43F23A"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Краткая характеристика оценочного средства</w:t>
            </w:r>
          </w:p>
        </w:tc>
        <w:tc>
          <w:tcPr>
            <w:tcW w:w="2600" w:type="dxa"/>
            <w:shd w:val="clear" w:color="auto" w:fill="auto"/>
            <w:vAlign w:val="center"/>
          </w:tcPr>
          <w:p w14:paraId="35B07E5A" w14:textId="77777777" w:rsidR="00A00114" w:rsidRPr="00B51CB0" w:rsidRDefault="00A00114" w:rsidP="00BE6E7E">
            <w:pPr>
              <w:pStyle w:val="27"/>
              <w:shd w:val="clear" w:color="auto" w:fill="auto"/>
              <w:spacing w:after="0" w:line="240" w:lineRule="auto"/>
              <w:ind w:firstLine="0"/>
              <w:rPr>
                <w:rStyle w:val="211pt"/>
                <w:sz w:val="24"/>
                <w:szCs w:val="24"/>
              </w:rPr>
            </w:pPr>
            <w:r w:rsidRPr="00B51CB0">
              <w:rPr>
                <w:rStyle w:val="211pt"/>
                <w:sz w:val="24"/>
                <w:szCs w:val="24"/>
              </w:rPr>
              <w:t xml:space="preserve">Представление </w:t>
            </w:r>
          </w:p>
          <w:p w14:paraId="4EEC1005"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 средства в фонде</w:t>
            </w:r>
          </w:p>
        </w:tc>
      </w:tr>
      <w:tr w:rsidR="00A00114" w:rsidRPr="00B51CB0" w14:paraId="763B7C42" w14:textId="77777777" w:rsidTr="00BE6E7E">
        <w:tc>
          <w:tcPr>
            <w:tcW w:w="642" w:type="dxa"/>
            <w:shd w:val="clear" w:color="auto" w:fill="auto"/>
          </w:tcPr>
          <w:p w14:paraId="259005B4" w14:textId="77777777" w:rsidR="00A00114" w:rsidRPr="00B51CB0" w:rsidRDefault="00A00114" w:rsidP="00BE6E7E">
            <w:pPr>
              <w:pStyle w:val="27"/>
              <w:shd w:val="clear" w:color="auto" w:fill="auto"/>
              <w:spacing w:after="0" w:line="240" w:lineRule="auto"/>
              <w:ind w:firstLine="0"/>
              <w:rPr>
                <w:rStyle w:val="211pt"/>
                <w:sz w:val="24"/>
                <w:szCs w:val="24"/>
              </w:rPr>
            </w:pPr>
            <w:r w:rsidRPr="00B51CB0">
              <w:rPr>
                <w:rStyle w:val="211pt"/>
                <w:sz w:val="24"/>
                <w:szCs w:val="24"/>
              </w:rPr>
              <w:t>1</w:t>
            </w:r>
          </w:p>
        </w:tc>
        <w:tc>
          <w:tcPr>
            <w:tcW w:w="2583" w:type="dxa"/>
            <w:shd w:val="clear" w:color="auto" w:fill="auto"/>
          </w:tcPr>
          <w:p w14:paraId="2137806B" w14:textId="77777777" w:rsidR="00A00114" w:rsidRPr="00B51CB0" w:rsidRDefault="00A00114" w:rsidP="00BE6E7E">
            <w:pPr>
              <w:pStyle w:val="27"/>
              <w:shd w:val="clear" w:color="auto" w:fill="auto"/>
              <w:spacing w:after="0" w:line="240" w:lineRule="auto"/>
              <w:ind w:firstLine="0"/>
              <w:jc w:val="left"/>
              <w:rPr>
                <w:rStyle w:val="211pt"/>
                <w:sz w:val="24"/>
                <w:szCs w:val="24"/>
              </w:rPr>
            </w:pPr>
            <w:r w:rsidRPr="00B51CB0">
              <w:rPr>
                <w:rStyle w:val="211pt"/>
                <w:sz w:val="24"/>
                <w:szCs w:val="24"/>
              </w:rPr>
              <w:t>Практические задания и творческие задачи</w:t>
            </w:r>
          </w:p>
        </w:tc>
        <w:tc>
          <w:tcPr>
            <w:tcW w:w="4029" w:type="dxa"/>
            <w:shd w:val="clear" w:color="auto" w:fill="auto"/>
          </w:tcPr>
          <w:p w14:paraId="69463AEC" w14:textId="77777777" w:rsidR="00A00114" w:rsidRPr="00B51CB0" w:rsidRDefault="00A00114"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Различают задачи и задания:</w:t>
            </w:r>
          </w:p>
          <w:p w14:paraId="464F5676" w14:textId="77777777" w:rsidR="00A00114" w:rsidRPr="00B51CB0" w:rsidRDefault="00A00114" w:rsidP="00BE6E7E">
            <w:pPr>
              <w:pStyle w:val="27"/>
              <w:shd w:val="clear" w:color="auto" w:fill="auto"/>
              <w:tabs>
                <w:tab w:val="left" w:pos="254"/>
              </w:tabs>
              <w:spacing w:after="0" w:line="240" w:lineRule="auto"/>
              <w:ind w:firstLine="0"/>
              <w:jc w:val="both"/>
              <w:rPr>
                <w:rFonts w:cs="Times New Roman"/>
                <w:sz w:val="24"/>
                <w:szCs w:val="24"/>
              </w:rPr>
            </w:pPr>
            <w:r w:rsidRPr="00B51CB0">
              <w:rPr>
                <w:rStyle w:val="211pt"/>
                <w:sz w:val="24"/>
                <w:szCs w:val="24"/>
              </w:rPr>
              <w:t>а)</w:t>
            </w:r>
            <w:r w:rsidRPr="00B51CB0">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6CB4C7D4" w14:textId="77777777" w:rsidR="00A00114" w:rsidRPr="00B51CB0" w:rsidRDefault="00A00114" w:rsidP="00BE6E7E">
            <w:pPr>
              <w:pStyle w:val="27"/>
              <w:shd w:val="clear" w:color="auto" w:fill="auto"/>
              <w:tabs>
                <w:tab w:val="left" w:pos="226"/>
              </w:tabs>
              <w:spacing w:after="0" w:line="240" w:lineRule="auto"/>
              <w:ind w:firstLine="0"/>
              <w:jc w:val="both"/>
              <w:rPr>
                <w:rFonts w:cs="Times New Roman"/>
                <w:sz w:val="24"/>
                <w:szCs w:val="24"/>
              </w:rPr>
            </w:pPr>
            <w:r w:rsidRPr="00B51CB0">
              <w:rPr>
                <w:rStyle w:val="211pt"/>
                <w:sz w:val="24"/>
                <w:szCs w:val="24"/>
              </w:rPr>
              <w:t>б)</w:t>
            </w:r>
            <w:r w:rsidRPr="00B51CB0">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6E62FD7C" w14:textId="77777777" w:rsidR="00A00114" w:rsidRPr="00B51CB0" w:rsidRDefault="00A00114" w:rsidP="00BE6E7E">
            <w:pPr>
              <w:pStyle w:val="27"/>
              <w:shd w:val="clear" w:color="auto" w:fill="auto"/>
              <w:tabs>
                <w:tab w:val="left" w:pos="346"/>
              </w:tabs>
              <w:spacing w:after="0" w:line="240" w:lineRule="auto"/>
              <w:ind w:firstLine="0"/>
              <w:jc w:val="both"/>
              <w:rPr>
                <w:rFonts w:cs="Times New Roman"/>
                <w:sz w:val="24"/>
                <w:szCs w:val="24"/>
              </w:rPr>
            </w:pPr>
            <w:r w:rsidRPr="00B51CB0">
              <w:rPr>
                <w:rStyle w:val="211pt"/>
                <w:sz w:val="24"/>
                <w:szCs w:val="24"/>
              </w:rPr>
              <w:t>в)</w:t>
            </w:r>
            <w:r w:rsidRPr="00B51CB0">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66A3666C"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259D1820"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Style w:val="211pt"/>
                <w:sz w:val="24"/>
                <w:szCs w:val="24"/>
              </w:rPr>
              <w:t xml:space="preserve">Форма предоставления ответа студента: письменная или работа в </w:t>
            </w:r>
            <w:r w:rsidRPr="00B51CB0">
              <w:rPr>
                <w:rFonts w:cs="Times New Roman"/>
                <w:sz w:val="24"/>
                <w:szCs w:val="24"/>
              </w:rPr>
              <w:t xml:space="preserve">системе электронного обучения </w:t>
            </w:r>
            <w:r w:rsidRPr="00B51CB0">
              <w:rPr>
                <w:rFonts w:cs="Times New Roman"/>
                <w:sz w:val="24"/>
                <w:szCs w:val="24"/>
                <w:lang w:val="en-US"/>
              </w:rPr>
              <w:t>Mo</w:t>
            </w:r>
            <w:proofErr w:type="spellStart"/>
            <w:r w:rsidRPr="00B51CB0">
              <w:rPr>
                <w:rFonts w:cs="Times New Roman"/>
                <w:sz w:val="24"/>
                <w:szCs w:val="24"/>
              </w:rPr>
              <w:t>odle</w:t>
            </w:r>
            <w:proofErr w:type="spellEnd"/>
            <w:r w:rsidRPr="00B51CB0">
              <w:rPr>
                <w:rFonts w:cs="Times New Roman"/>
                <w:sz w:val="24"/>
                <w:szCs w:val="24"/>
              </w:rPr>
              <w:t>.</w:t>
            </w:r>
          </w:p>
        </w:tc>
        <w:tc>
          <w:tcPr>
            <w:tcW w:w="2600" w:type="dxa"/>
            <w:shd w:val="clear" w:color="auto" w:fill="auto"/>
          </w:tcPr>
          <w:p w14:paraId="16B343C4" w14:textId="77777777" w:rsidR="00A00114" w:rsidRPr="00B51CB0" w:rsidRDefault="00A00114" w:rsidP="00BE6E7E">
            <w:pPr>
              <w:pStyle w:val="27"/>
              <w:shd w:val="clear" w:color="auto" w:fill="auto"/>
              <w:spacing w:after="0" w:line="240" w:lineRule="auto"/>
              <w:ind w:firstLine="0"/>
              <w:jc w:val="left"/>
              <w:rPr>
                <w:rStyle w:val="211pt"/>
                <w:sz w:val="24"/>
                <w:szCs w:val="24"/>
              </w:rPr>
            </w:pPr>
            <w:r w:rsidRPr="00B51CB0">
              <w:rPr>
                <w:rStyle w:val="211pt"/>
                <w:sz w:val="24"/>
                <w:szCs w:val="24"/>
              </w:rPr>
              <w:t>Комплект задач и заданий</w:t>
            </w:r>
          </w:p>
        </w:tc>
      </w:tr>
      <w:tr w:rsidR="00A00114" w:rsidRPr="00B51CB0" w14:paraId="5F68956C" w14:textId="77777777" w:rsidTr="00BE6E7E">
        <w:tc>
          <w:tcPr>
            <w:tcW w:w="642" w:type="dxa"/>
            <w:shd w:val="clear" w:color="auto" w:fill="auto"/>
          </w:tcPr>
          <w:p w14:paraId="631AE9CF"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2</w:t>
            </w:r>
          </w:p>
        </w:tc>
        <w:tc>
          <w:tcPr>
            <w:tcW w:w="2583" w:type="dxa"/>
            <w:shd w:val="clear" w:color="auto" w:fill="auto"/>
          </w:tcPr>
          <w:p w14:paraId="1A889187" w14:textId="77777777" w:rsidR="00A00114" w:rsidRPr="00B51CB0" w:rsidRDefault="00A00114"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t>Тест</w:t>
            </w:r>
          </w:p>
        </w:tc>
        <w:tc>
          <w:tcPr>
            <w:tcW w:w="4029" w:type="dxa"/>
            <w:shd w:val="clear" w:color="auto" w:fill="auto"/>
          </w:tcPr>
          <w:p w14:paraId="0443AE08" w14:textId="77777777" w:rsidR="00A00114" w:rsidRPr="00B51CB0" w:rsidRDefault="00A00114"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33780F0C"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1FE6044C" w14:textId="77777777" w:rsidR="00A00114" w:rsidRPr="00B51CB0" w:rsidRDefault="00A00114" w:rsidP="00BE6E7E">
            <w:pPr>
              <w:widowControl w:val="0"/>
              <w:spacing w:after="0" w:line="240" w:lineRule="auto"/>
              <w:jc w:val="both"/>
              <w:rPr>
                <w:rFonts w:ascii="Times New Roman" w:hAnsi="Times New Roman" w:cs="Times New Roman"/>
                <w:sz w:val="24"/>
                <w:szCs w:val="24"/>
              </w:rPr>
            </w:pPr>
            <w:r w:rsidRPr="00B51CB0">
              <w:rPr>
                <w:rFonts w:ascii="Times New Roman" w:hAnsi="Times New Roman" w:cs="Times New Roman"/>
                <w:sz w:val="24"/>
                <w:szCs w:val="24"/>
              </w:rPr>
              <w:t xml:space="preserve">Используется веб-приложение «Универсальная система тестирования БГТИ». На тестирование отводится 60 минут. Каждый вариант тестовых заданий включает 30 вопросов. За каждый </w:t>
            </w:r>
            <w:r w:rsidRPr="00B51CB0">
              <w:rPr>
                <w:rFonts w:ascii="Times New Roman" w:hAnsi="Times New Roman" w:cs="Times New Roman"/>
                <w:sz w:val="24"/>
                <w:szCs w:val="24"/>
              </w:rPr>
              <w:lastRenderedPageBreak/>
              <w:t>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563F8F48" w14:textId="77777777" w:rsidR="00A00114" w:rsidRPr="00B51CB0" w:rsidRDefault="00A00114"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lastRenderedPageBreak/>
              <w:t>Фонд тестовых заданий</w:t>
            </w:r>
          </w:p>
        </w:tc>
      </w:tr>
      <w:tr w:rsidR="00A00114" w:rsidRPr="00B51CB0" w14:paraId="058033E8" w14:textId="77777777" w:rsidTr="00BE6E7E">
        <w:tc>
          <w:tcPr>
            <w:tcW w:w="642" w:type="dxa"/>
            <w:shd w:val="clear" w:color="auto" w:fill="auto"/>
          </w:tcPr>
          <w:p w14:paraId="4A392906"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Fonts w:cs="Times New Roman"/>
                <w:sz w:val="24"/>
                <w:szCs w:val="24"/>
              </w:rPr>
              <w:lastRenderedPageBreak/>
              <w:t>3</w:t>
            </w:r>
          </w:p>
        </w:tc>
        <w:tc>
          <w:tcPr>
            <w:tcW w:w="2583" w:type="dxa"/>
            <w:shd w:val="clear" w:color="auto" w:fill="auto"/>
          </w:tcPr>
          <w:p w14:paraId="0DE7AE63" w14:textId="77777777" w:rsidR="00A00114" w:rsidRPr="00B51CB0" w:rsidRDefault="00A00114" w:rsidP="00BE6E7E">
            <w:pPr>
              <w:pStyle w:val="27"/>
              <w:shd w:val="clear" w:color="auto" w:fill="auto"/>
              <w:spacing w:after="0" w:line="240" w:lineRule="auto"/>
              <w:ind w:firstLine="0"/>
              <w:jc w:val="left"/>
              <w:rPr>
                <w:rStyle w:val="211pt"/>
                <w:sz w:val="24"/>
                <w:szCs w:val="24"/>
              </w:rPr>
            </w:pPr>
            <w:r w:rsidRPr="00B51CB0">
              <w:rPr>
                <w:rStyle w:val="211pt"/>
                <w:sz w:val="24"/>
                <w:szCs w:val="24"/>
              </w:rPr>
              <w:t xml:space="preserve"> Экзамен</w:t>
            </w:r>
          </w:p>
          <w:p w14:paraId="0C19D253" w14:textId="77777777" w:rsidR="00A00114" w:rsidRPr="00B51CB0" w:rsidRDefault="00A00114" w:rsidP="00BE6E7E">
            <w:pPr>
              <w:pStyle w:val="27"/>
              <w:shd w:val="clear" w:color="auto" w:fill="auto"/>
              <w:spacing w:after="0" w:line="240" w:lineRule="auto"/>
              <w:ind w:firstLine="0"/>
              <w:jc w:val="left"/>
              <w:rPr>
                <w:rStyle w:val="211pt"/>
                <w:sz w:val="24"/>
                <w:szCs w:val="24"/>
              </w:rPr>
            </w:pPr>
          </w:p>
        </w:tc>
        <w:tc>
          <w:tcPr>
            <w:tcW w:w="4029" w:type="dxa"/>
            <w:shd w:val="clear" w:color="auto" w:fill="auto"/>
          </w:tcPr>
          <w:p w14:paraId="55A68322"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7001860A" w14:textId="77777777" w:rsidR="00A00114" w:rsidRPr="00B51CB0" w:rsidRDefault="00A00114" w:rsidP="00BE6E7E">
            <w:pPr>
              <w:pStyle w:val="Default"/>
            </w:pPr>
            <w:r w:rsidRPr="00B51CB0">
              <w:t xml:space="preserve">Перечень вопросов для контроля </w:t>
            </w:r>
          </w:p>
        </w:tc>
      </w:tr>
    </w:tbl>
    <w:p w14:paraId="225411F1" w14:textId="77777777" w:rsidR="00A00114" w:rsidRPr="00A15C48" w:rsidRDefault="00A00114" w:rsidP="00463744">
      <w:pPr>
        <w:widowControl w:val="0"/>
        <w:tabs>
          <w:tab w:val="left" w:pos="426"/>
        </w:tabs>
        <w:spacing w:after="0" w:line="240" w:lineRule="auto"/>
        <w:jc w:val="both"/>
        <w:rPr>
          <w:szCs w:val="24"/>
        </w:rPr>
      </w:pPr>
    </w:p>
    <w:sectPr w:rsidR="00A00114" w:rsidRPr="00A15C48" w:rsidSect="00571570">
      <w:headerReference w:type="default" r:id="rId12"/>
      <w:footerReference w:type="default" r:id="rId13"/>
      <w:pgSz w:w="11906" w:h="16838"/>
      <w:pgMar w:top="1134" w:right="567" w:bottom="1134" w:left="1134"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77061D" w14:textId="77777777" w:rsidR="00960814" w:rsidRDefault="00960814" w:rsidP="003B7C89">
      <w:pPr>
        <w:spacing w:after="0" w:line="240" w:lineRule="auto"/>
      </w:pPr>
      <w:r>
        <w:separator/>
      </w:r>
    </w:p>
  </w:endnote>
  <w:endnote w:type="continuationSeparator" w:id="0">
    <w:p w14:paraId="5203E4E6" w14:textId="77777777" w:rsidR="00960814" w:rsidRDefault="00960814" w:rsidP="003B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510025"/>
      <w:docPartObj>
        <w:docPartGallery w:val="Page Numbers (Bottom of Page)"/>
        <w:docPartUnique/>
      </w:docPartObj>
    </w:sdtPr>
    <w:sdtEndPr>
      <w:rPr>
        <w:rFonts w:ascii="Times New Roman" w:hAnsi="Times New Roman" w:cs="Times New Roman"/>
        <w:sz w:val="24"/>
        <w:szCs w:val="24"/>
      </w:rPr>
    </w:sdtEndPr>
    <w:sdtContent>
      <w:p w14:paraId="4764373F" w14:textId="77777777" w:rsidR="00177DB8" w:rsidRPr="0082248D" w:rsidRDefault="00177DB8">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C724AE">
          <w:rPr>
            <w:rFonts w:ascii="Times New Roman" w:hAnsi="Times New Roman" w:cs="Times New Roman"/>
            <w:noProof/>
            <w:sz w:val="24"/>
            <w:szCs w:val="24"/>
          </w:rPr>
          <w:t>1</w:t>
        </w:r>
        <w:r w:rsidRPr="0082248D">
          <w:rPr>
            <w:rFonts w:ascii="Times New Roman" w:hAnsi="Times New Roman" w:cs="Times New Roman"/>
            <w:sz w:val="24"/>
            <w:szCs w:val="24"/>
          </w:rPr>
          <w:fldChar w:fldCharType="end"/>
        </w:r>
      </w:p>
    </w:sdtContent>
  </w:sdt>
  <w:p w14:paraId="6AA84041" w14:textId="77777777" w:rsidR="00177DB8" w:rsidRPr="0082248D" w:rsidRDefault="00177DB8">
    <w:pPr>
      <w:pStyle w:val="a8"/>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86A0D1" w14:textId="77777777" w:rsidR="00960814" w:rsidRDefault="00960814" w:rsidP="003B7C89">
      <w:pPr>
        <w:spacing w:after="0" w:line="240" w:lineRule="auto"/>
      </w:pPr>
      <w:r>
        <w:separator/>
      </w:r>
    </w:p>
  </w:footnote>
  <w:footnote w:type="continuationSeparator" w:id="0">
    <w:p w14:paraId="51160D4E" w14:textId="77777777" w:rsidR="00960814" w:rsidRDefault="00960814" w:rsidP="003B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679D7" w14:textId="77777777" w:rsidR="00177DB8" w:rsidRDefault="00177DB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30D3C"/>
    <w:multiLevelType w:val="multilevel"/>
    <w:tmpl w:val="494689B4"/>
    <w:styleLink w:val="12"/>
    <w:lvl w:ilvl="0">
      <w:start w:val="1"/>
      <w:numFmt w:val="decimal"/>
      <w:lvlText w:val="8.%1"/>
      <w:lvlJc w:val="left"/>
      <w:pPr>
        <w:tabs>
          <w:tab w:val="num" w:pos="567"/>
        </w:tabs>
        <w:ind w:left="567" w:hanging="567"/>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6C94D4A"/>
    <w:multiLevelType w:val="hybridMultilevel"/>
    <w:tmpl w:val="898C3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A4013F"/>
    <w:multiLevelType w:val="multilevel"/>
    <w:tmpl w:val="B5B8087E"/>
    <w:styleLink w:val="1"/>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0B85B42"/>
    <w:multiLevelType w:val="hybridMultilevel"/>
    <w:tmpl w:val="A46E7FC4"/>
    <w:lvl w:ilvl="0" w:tplc="AFA49DA0">
      <w:start w:val="48"/>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223F0144"/>
    <w:multiLevelType w:val="hybridMultilevel"/>
    <w:tmpl w:val="4B06BA2E"/>
    <w:lvl w:ilvl="0" w:tplc="23F6FB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400536D1"/>
    <w:multiLevelType w:val="multilevel"/>
    <w:tmpl w:val="6F48B1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41453805"/>
    <w:multiLevelType w:val="hybridMultilevel"/>
    <w:tmpl w:val="B2169F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5AD72B9C"/>
    <w:multiLevelType w:val="hybridMultilevel"/>
    <w:tmpl w:val="FA121928"/>
    <w:lvl w:ilvl="0" w:tplc="F410CAFE">
      <w:start w:val="74"/>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9">
    <w:nsid w:val="65E30F03"/>
    <w:multiLevelType w:val="multilevel"/>
    <w:tmpl w:val="2E2008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74FE72E3"/>
    <w:multiLevelType w:val="hybridMultilevel"/>
    <w:tmpl w:val="872655D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6D935D7"/>
    <w:multiLevelType w:val="multilevel"/>
    <w:tmpl w:val="B5C01630"/>
    <w:lvl w:ilvl="0">
      <w:start w:val="1"/>
      <w:numFmt w:val="bullet"/>
      <w:lvlText w:val="-"/>
      <w:lvlJc w:val="left"/>
      <w:pPr>
        <w:tabs>
          <w:tab w:val="num" w:pos="720"/>
        </w:tabs>
        <w:ind w:left="720" w:hanging="360"/>
      </w:pPr>
      <w:rPr>
        <w:rFonts w:ascii="Times New Roma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6F140CB"/>
    <w:multiLevelType w:val="hybridMultilevel"/>
    <w:tmpl w:val="30324818"/>
    <w:lvl w:ilvl="0" w:tplc="7A8023F8">
      <w:start w:val="56"/>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3">
    <w:nsid w:val="7FBE7F75"/>
    <w:multiLevelType w:val="hybridMultilevel"/>
    <w:tmpl w:val="2DF8DD00"/>
    <w:lvl w:ilvl="0" w:tplc="DD98C306">
      <w:start w:val="1"/>
      <w:numFmt w:val="decimal"/>
      <w:lvlText w:val="%1."/>
      <w:lvlJc w:val="left"/>
      <w:pPr>
        <w:tabs>
          <w:tab w:val="num" w:pos="360"/>
        </w:tabs>
        <w:ind w:left="360" w:hanging="360"/>
      </w:pPr>
      <w:rPr>
        <w:rFonts w:cs="Times New Roman" w:hint="default"/>
      </w:rPr>
    </w:lvl>
    <w:lvl w:ilvl="1" w:tplc="5E4282C6">
      <w:numFmt w:val="none"/>
      <w:lvlText w:val=""/>
      <w:lvlJc w:val="left"/>
      <w:pPr>
        <w:tabs>
          <w:tab w:val="num" w:pos="-350"/>
        </w:tabs>
      </w:pPr>
      <w:rPr>
        <w:rFonts w:cs="Times New Roman"/>
      </w:rPr>
    </w:lvl>
    <w:lvl w:ilvl="2" w:tplc="46E2CB38">
      <w:numFmt w:val="none"/>
      <w:lvlText w:val=""/>
      <w:lvlJc w:val="left"/>
      <w:pPr>
        <w:tabs>
          <w:tab w:val="num" w:pos="-350"/>
        </w:tabs>
      </w:pPr>
      <w:rPr>
        <w:rFonts w:cs="Times New Roman"/>
      </w:rPr>
    </w:lvl>
    <w:lvl w:ilvl="3" w:tplc="B0960A1A">
      <w:numFmt w:val="none"/>
      <w:lvlText w:val=""/>
      <w:lvlJc w:val="left"/>
      <w:pPr>
        <w:tabs>
          <w:tab w:val="num" w:pos="-350"/>
        </w:tabs>
      </w:pPr>
      <w:rPr>
        <w:rFonts w:cs="Times New Roman"/>
      </w:rPr>
    </w:lvl>
    <w:lvl w:ilvl="4" w:tplc="E2F22062">
      <w:numFmt w:val="none"/>
      <w:lvlText w:val=""/>
      <w:lvlJc w:val="left"/>
      <w:pPr>
        <w:tabs>
          <w:tab w:val="num" w:pos="-350"/>
        </w:tabs>
      </w:pPr>
      <w:rPr>
        <w:rFonts w:cs="Times New Roman"/>
      </w:rPr>
    </w:lvl>
    <w:lvl w:ilvl="5" w:tplc="C81A3968">
      <w:numFmt w:val="none"/>
      <w:lvlText w:val=""/>
      <w:lvlJc w:val="left"/>
      <w:pPr>
        <w:tabs>
          <w:tab w:val="num" w:pos="-350"/>
        </w:tabs>
      </w:pPr>
      <w:rPr>
        <w:rFonts w:cs="Times New Roman"/>
      </w:rPr>
    </w:lvl>
    <w:lvl w:ilvl="6" w:tplc="9252D514">
      <w:numFmt w:val="none"/>
      <w:lvlText w:val=""/>
      <w:lvlJc w:val="left"/>
      <w:pPr>
        <w:tabs>
          <w:tab w:val="num" w:pos="-350"/>
        </w:tabs>
      </w:pPr>
      <w:rPr>
        <w:rFonts w:cs="Times New Roman"/>
      </w:rPr>
    </w:lvl>
    <w:lvl w:ilvl="7" w:tplc="1C9CE84A">
      <w:numFmt w:val="none"/>
      <w:lvlText w:val=""/>
      <w:lvlJc w:val="left"/>
      <w:pPr>
        <w:tabs>
          <w:tab w:val="num" w:pos="-350"/>
        </w:tabs>
      </w:pPr>
      <w:rPr>
        <w:rFonts w:cs="Times New Roman"/>
      </w:rPr>
    </w:lvl>
    <w:lvl w:ilvl="8" w:tplc="E108898C">
      <w:numFmt w:val="none"/>
      <w:lvlText w:val=""/>
      <w:lvlJc w:val="left"/>
      <w:pPr>
        <w:tabs>
          <w:tab w:val="num" w:pos="-350"/>
        </w:tabs>
      </w:pPr>
      <w:rPr>
        <w:rFonts w:cs="Times New Roman"/>
      </w:rPr>
    </w:lvl>
  </w:abstractNum>
  <w:num w:numId="1">
    <w:abstractNumId w:val="11"/>
  </w:num>
  <w:num w:numId="2">
    <w:abstractNumId w:val="2"/>
  </w:num>
  <w:num w:numId="3">
    <w:abstractNumId w:val="0"/>
  </w:num>
  <w:num w:numId="4">
    <w:abstractNumId w:val="3"/>
  </w:num>
  <w:num w:numId="5">
    <w:abstractNumId w:val="12"/>
  </w:num>
  <w:num w:numId="6">
    <w:abstractNumId w:val="8"/>
  </w:num>
  <w:num w:numId="7">
    <w:abstractNumId w:val="10"/>
  </w:num>
  <w:num w:numId="8">
    <w:abstractNumId w:val="6"/>
  </w:num>
  <w:num w:numId="9">
    <w:abstractNumId w:val="13"/>
  </w:num>
  <w:num w:numId="10">
    <w:abstractNumId w:val="4"/>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7"/>
    <w:lvlOverride w:ilvl="0">
      <w:startOverride w:val="1"/>
    </w:lvlOverride>
    <w:lvlOverride w:ilvl="1"/>
    <w:lvlOverride w:ilvl="2"/>
    <w:lvlOverride w:ilvl="3"/>
    <w:lvlOverride w:ilvl="4"/>
    <w:lvlOverride w:ilvl="5"/>
    <w:lvlOverride w:ilvl="6"/>
    <w:lvlOverride w:ilvl="7"/>
    <w:lvlOverride w:ilvl="8"/>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34"/>
    <w:rsid w:val="000021E8"/>
    <w:rsid w:val="00002525"/>
    <w:rsid w:val="000051C1"/>
    <w:rsid w:val="000059B0"/>
    <w:rsid w:val="000071FF"/>
    <w:rsid w:val="00010598"/>
    <w:rsid w:val="00012DEC"/>
    <w:rsid w:val="00012DEF"/>
    <w:rsid w:val="000139A8"/>
    <w:rsid w:val="00014CA2"/>
    <w:rsid w:val="00014E9A"/>
    <w:rsid w:val="00015AA5"/>
    <w:rsid w:val="00016808"/>
    <w:rsid w:val="00017389"/>
    <w:rsid w:val="000179FD"/>
    <w:rsid w:val="000200C7"/>
    <w:rsid w:val="00020161"/>
    <w:rsid w:val="00020EBC"/>
    <w:rsid w:val="00021C43"/>
    <w:rsid w:val="00021D94"/>
    <w:rsid w:val="000226F8"/>
    <w:rsid w:val="00024560"/>
    <w:rsid w:val="00026BF2"/>
    <w:rsid w:val="000319B1"/>
    <w:rsid w:val="000337B0"/>
    <w:rsid w:val="000343AA"/>
    <w:rsid w:val="00034EC6"/>
    <w:rsid w:val="000365C7"/>
    <w:rsid w:val="0003748C"/>
    <w:rsid w:val="0004071D"/>
    <w:rsid w:val="00041205"/>
    <w:rsid w:val="00041D16"/>
    <w:rsid w:val="0004228B"/>
    <w:rsid w:val="000426D4"/>
    <w:rsid w:val="000450ED"/>
    <w:rsid w:val="0004777A"/>
    <w:rsid w:val="00047A7D"/>
    <w:rsid w:val="00047E40"/>
    <w:rsid w:val="00050301"/>
    <w:rsid w:val="00050B0B"/>
    <w:rsid w:val="00052EE8"/>
    <w:rsid w:val="000540B9"/>
    <w:rsid w:val="000544BA"/>
    <w:rsid w:val="00055873"/>
    <w:rsid w:val="00055A74"/>
    <w:rsid w:val="0005690A"/>
    <w:rsid w:val="0005774E"/>
    <w:rsid w:val="00057A2E"/>
    <w:rsid w:val="00057D16"/>
    <w:rsid w:val="00060A24"/>
    <w:rsid w:val="0006232E"/>
    <w:rsid w:val="00062E06"/>
    <w:rsid w:val="00063C6D"/>
    <w:rsid w:val="00064E58"/>
    <w:rsid w:val="00065857"/>
    <w:rsid w:val="00065DF4"/>
    <w:rsid w:val="0007050E"/>
    <w:rsid w:val="00070985"/>
    <w:rsid w:val="00072076"/>
    <w:rsid w:val="00072676"/>
    <w:rsid w:val="00073C64"/>
    <w:rsid w:val="0007409D"/>
    <w:rsid w:val="000750A4"/>
    <w:rsid w:val="00075119"/>
    <w:rsid w:val="00075F34"/>
    <w:rsid w:val="00077C75"/>
    <w:rsid w:val="00077CE1"/>
    <w:rsid w:val="00077F66"/>
    <w:rsid w:val="00080663"/>
    <w:rsid w:val="00080C0E"/>
    <w:rsid w:val="00084456"/>
    <w:rsid w:val="00084572"/>
    <w:rsid w:val="00087ECB"/>
    <w:rsid w:val="00091514"/>
    <w:rsid w:val="00091DEF"/>
    <w:rsid w:val="000946AF"/>
    <w:rsid w:val="000950AA"/>
    <w:rsid w:val="00095F96"/>
    <w:rsid w:val="00096991"/>
    <w:rsid w:val="00096D5B"/>
    <w:rsid w:val="0009721E"/>
    <w:rsid w:val="000A052A"/>
    <w:rsid w:val="000A0C08"/>
    <w:rsid w:val="000A0E8C"/>
    <w:rsid w:val="000A55D4"/>
    <w:rsid w:val="000A5C01"/>
    <w:rsid w:val="000A731A"/>
    <w:rsid w:val="000A7520"/>
    <w:rsid w:val="000B0D7D"/>
    <w:rsid w:val="000B15BC"/>
    <w:rsid w:val="000B2DED"/>
    <w:rsid w:val="000B3014"/>
    <w:rsid w:val="000B4E04"/>
    <w:rsid w:val="000B54F6"/>
    <w:rsid w:val="000B70D3"/>
    <w:rsid w:val="000C100C"/>
    <w:rsid w:val="000C195B"/>
    <w:rsid w:val="000C281E"/>
    <w:rsid w:val="000C4BE2"/>
    <w:rsid w:val="000C53A7"/>
    <w:rsid w:val="000D120D"/>
    <w:rsid w:val="000D4F6F"/>
    <w:rsid w:val="000D5613"/>
    <w:rsid w:val="000D772D"/>
    <w:rsid w:val="000E15A4"/>
    <w:rsid w:val="000E2126"/>
    <w:rsid w:val="000E2515"/>
    <w:rsid w:val="000E41DC"/>
    <w:rsid w:val="000E5AA7"/>
    <w:rsid w:val="000E7BA6"/>
    <w:rsid w:val="000F1D66"/>
    <w:rsid w:val="000F2410"/>
    <w:rsid w:val="000F31D3"/>
    <w:rsid w:val="000F47A7"/>
    <w:rsid w:val="000F48CB"/>
    <w:rsid w:val="000F5B1D"/>
    <w:rsid w:val="000F6DCF"/>
    <w:rsid w:val="000F7C8F"/>
    <w:rsid w:val="000F7D18"/>
    <w:rsid w:val="00100A2F"/>
    <w:rsid w:val="00100E4E"/>
    <w:rsid w:val="00103CCD"/>
    <w:rsid w:val="001043BA"/>
    <w:rsid w:val="00110CA7"/>
    <w:rsid w:val="0011144A"/>
    <w:rsid w:val="00111D9C"/>
    <w:rsid w:val="0011266D"/>
    <w:rsid w:val="001129CE"/>
    <w:rsid w:val="00112B36"/>
    <w:rsid w:val="001130DD"/>
    <w:rsid w:val="00115465"/>
    <w:rsid w:val="00117AE0"/>
    <w:rsid w:val="00120600"/>
    <w:rsid w:val="00120D27"/>
    <w:rsid w:val="0012154D"/>
    <w:rsid w:val="00122A71"/>
    <w:rsid w:val="00123157"/>
    <w:rsid w:val="00123F5C"/>
    <w:rsid w:val="00123FCD"/>
    <w:rsid w:val="00124E62"/>
    <w:rsid w:val="00125886"/>
    <w:rsid w:val="00131A96"/>
    <w:rsid w:val="0013208F"/>
    <w:rsid w:val="001342A1"/>
    <w:rsid w:val="00134F83"/>
    <w:rsid w:val="00136702"/>
    <w:rsid w:val="001410B9"/>
    <w:rsid w:val="00141636"/>
    <w:rsid w:val="00142505"/>
    <w:rsid w:val="00142E4F"/>
    <w:rsid w:val="001445F7"/>
    <w:rsid w:val="00145F57"/>
    <w:rsid w:val="00146C77"/>
    <w:rsid w:val="00147ABE"/>
    <w:rsid w:val="00150717"/>
    <w:rsid w:val="001510EE"/>
    <w:rsid w:val="00151B03"/>
    <w:rsid w:val="00151D22"/>
    <w:rsid w:val="00152D07"/>
    <w:rsid w:val="00152DA6"/>
    <w:rsid w:val="001560D9"/>
    <w:rsid w:val="001562FE"/>
    <w:rsid w:val="001612E2"/>
    <w:rsid w:val="00162BAE"/>
    <w:rsid w:val="00163101"/>
    <w:rsid w:val="00164025"/>
    <w:rsid w:val="00164A3B"/>
    <w:rsid w:val="00164F14"/>
    <w:rsid w:val="0016523A"/>
    <w:rsid w:val="00165731"/>
    <w:rsid w:val="00165D35"/>
    <w:rsid w:val="00166B82"/>
    <w:rsid w:val="001717E6"/>
    <w:rsid w:val="00171A80"/>
    <w:rsid w:val="00172FAA"/>
    <w:rsid w:val="001733A2"/>
    <w:rsid w:val="00174A36"/>
    <w:rsid w:val="00174F5F"/>
    <w:rsid w:val="00175B3B"/>
    <w:rsid w:val="00175B7A"/>
    <w:rsid w:val="00177DB8"/>
    <w:rsid w:val="00180605"/>
    <w:rsid w:val="00181562"/>
    <w:rsid w:val="00181943"/>
    <w:rsid w:val="00181C75"/>
    <w:rsid w:val="00181ECE"/>
    <w:rsid w:val="00186539"/>
    <w:rsid w:val="0018749A"/>
    <w:rsid w:val="001877AB"/>
    <w:rsid w:val="00190F34"/>
    <w:rsid w:val="001916FA"/>
    <w:rsid w:val="00191A3E"/>
    <w:rsid w:val="001929BB"/>
    <w:rsid w:val="00192A18"/>
    <w:rsid w:val="00193582"/>
    <w:rsid w:val="00194388"/>
    <w:rsid w:val="001947EB"/>
    <w:rsid w:val="00194BAA"/>
    <w:rsid w:val="0019517A"/>
    <w:rsid w:val="00197B7B"/>
    <w:rsid w:val="001A1451"/>
    <w:rsid w:val="001A2170"/>
    <w:rsid w:val="001A22F0"/>
    <w:rsid w:val="001A24B2"/>
    <w:rsid w:val="001A2CAB"/>
    <w:rsid w:val="001A2F96"/>
    <w:rsid w:val="001A4041"/>
    <w:rsid w:val="001A4807"/>
    <w:rsid w:val="001A551B"/>
    <w:rsid w:val="001A5D86"/>
    <w:rsid w:val="001A639D"/>
    <w:rsid w:val="001A6476"/>
    <w:rsid w:val="001A651D"/>
    <w:rsid w:val="001A77A7"/>
    <w:rsid w:val="001A7BB2"/>
    <w:rsid w:val="001B03A1"/>
    <w:rsid w:val="001B2BA4"/>
    <w:rsid w:val="001B2F88"/>
    <w:rsid w:val="001B3928"/>
    <w:rsid w:val="001B3D63"/>
    <w:rsid w:val="001B4519"/>
    <w:rsid w:val="001B4FC2"/>
    <w:rsid w:val="001B65A6"/>
    <w:rsid w:val="001B65CE"/>
    <w:rsid w:val="001B6770"/>
    <w:rsid w:val="001B77A8"/>
    <w:rsid w:val="001C0C17"/>
    <w:rsid w:val="001C1EBE"/>
    <w:rsid w:val="001C3261"/>
    <w:rsid w:val="001C4ECB"/>
    <w:rsid w:val="001C53EC"/>
    <w:rsid w:val="001C691A"/>
    <w:rsid w:val="001C774B"/>
    <w:rsid w:val="001D144A"/>
    <w:rsid w:val="001D177B"/>
    <w:rsid w:val="001D221C"/>
    <w:rsid w:val="001D2613"/>
    <w:rsid w:val="001D2E07"/>
    <w:rsid w:val="001D3B8D"/>
    <w:rsid w:val="001D44CA"/>
    <w:rsid w:val="001D5272"/>
    <w:rsid w:val="001D6A6E"/>
    <w:rsid w:val="001D7DE9"/>
    <w:rsid w:val="001E269E"/>
    <w:rsid w:val="001E30E2"/>
    <w:rsid w:val="001E3537"/>
    <w:rsid w:val="001E3FAB"/>
    <w:rsid w:val="001E4F94"/>
    <w:rsid w:val="001E578A"/>
    <w:rsid w:val="001E6621"/>
    <w:rsid w:val="001E6673"/>
    <w:rsid w:val="001F2E78"/>
    <w:rsid w:val="001F4071"/>
    <w:rsid w:val="001F4084"/>
    <w:rsid w:val="001F5319"/>
    <w:rsid w:val="001F5522"/>
    <w:rsid w:val="001F697B"/>
    <w:rsid w:val="001F7E8E"/>
    <w:rsid w:val="0020052C"/>
    <w:rsid w:val="00201326"/>
    <w:rsid w:val="0020146B"/>
    <w:rsid w:val="00201967"/>
    <w:rsid w:val="002024A1"/>
    <w:rsid w:val="00202BE4"/>
    <w:rsid w:val="00202DBF"/>
    <w:rsid w:val="002039E5"/>
    <w:rsid w:val="002048FC"/>
    <w:rsid w:val="00204945"/>
    <w:rsid w:val="00204D5E"/>
    <w:rsid w:val="00206F6B"/>
    <w:rsid w:val="00207C1F"/>
    <w:rsid w:val="0021015D"/>
    <w:rsid w:val="002115FE"/>
    <w:rsid w:val="00215EA5"/>
    <w:rsid w:val="00215F47"/>
    <w:rsid w:val="00217781"/>
    <w:rsid w:val="00217E51"/>
    <w:rsid w:val="00220402"/>
    <w:rsid w:val="00220666"/>
    <w:rsid w:val="00220A57"/>
    <w:rsid w:val="00224929"/>
    <w:rsid w:val="00227227"/>
    <w:rsid w:val="002303EC"/>
    <w:rsid w:val="00230501"/>
    <w:rsid w:val="00230B0A"/>
    <w:rsid w:val="00230B46"/>
    <w:rsid w:val="00230F84"/>
    <w:rsid w:val="002316A6"/>
    <w:rsid w:val="00231BF1"/>
    <w:rsid w:val="0023256B"/>
    <w:rsid w:val="00233ABB"/>
    <w:rsid w:val="00234D78"/>
    <w:rsid w:val="002356CB"/>
    <w:rsid w:val="00235E47"/>
    <w:rsid w:val="00236DDF"/>
    <w:rsid w:val="00237284"/>
    <w:rsid w:val="0023765C"/>
    <w:rsid w:val="002403C3"/>
    <w:rsid w:val="00240F6C"/>
    <w:rsid w:val="00241F37"/>
    <w:rsid w:val="00242679"/>
    <w:rsid w:val="002431AD"/>
    <w:rsid w:val="00243E2A"/>
    <w:rsid w:val="00245670"/>
    <w:rsid w:val="00245AA5"/>
    <w:rsid w:val="00246330"/>
    <w:rsid w:val="00250B3B"/>
    <w:rsid w:val="002525FB"/>
    <w:rsid w:val="00252A1D"/>
    <w:rsid w:val="00253937"/>
    <w:rsid w:val="00253957"/>
    <w:rsid w:val="00253A43"/>
    <w:rsid w:val="00253D33"/>
    <w:rsid w:val="00254C1F"/>
    <w:rsid w:val="0025730F"/>
    <w:rsid w:val="002574D1"/>
    <w:rsid w:val="00260C0B"/>
    <w:rsid w:val="00261046"/>
    <w:rsid w:val="00261496"/>
    <w:rsid w:val="00261992"/>
    <w:rsid w:val="00261BE5"/>
    <w:rsid w:val="00262121"/>
    <w:rsid w:val="00262627"/>
    <w:rsid w:val="002635C7"/>
    <w:rsid w:val="002640F3"/>
    <w:rsid w:val="00264D45"/>
    <w:rsid w:val="00265095"/>
    <w:rsid w:val="00265A80"/>
    <w:rsid w:val="0026600A"/>
    <w:rsid w:val="00266AF7"/>
    <w:rsid w:val="00266EE7"/>
    <w:rsid w:val="00267D78"/>
    <w:rsid w:val="00270787"/>
    <w:rsid w:val="00270C43"/>
    <w:rsid w:val="00272DFA"/>
    <w:rsid w:val="00272E0F"/>
    <w:rsid w:val="00273391"/>
    <w:rsid w:val="002733DC"/>
    <w:rsid w:val="002741E5"/>
    <w:rsid w:val="00276821"/>
    <w:rsid w:val="002776EC"/>
    <w:rsid w:val="00280174"/>
    <w:rsid w:val="00280517"/>
    <w:rsid w:val="00280BF1"/>
    <w:rsid w:val="0028133A"/>
    <w:rsid w:val="002838D4"/>
    <w:rsid w:val="00283C7B"/>
    <w:rsid w:val="00284C13"/>
    <w:rsid w:val="00284F4A"/>
    <w:rsid w:val="0028523A"/>
    <w:rsid w:val="00286108"/>
    <w:rsid w:val="00290D43"/>
    <w:rsid w:val="0029174B"/>
    <w:rsid w:val="00292659"/>
    <w:rsid w:val="002927B0"/>
    <w:rsid w:val="00292AD5"/>
    <w:rsid w:val="00292F18"/>
    <w:rsid w:val="002936C2"/>
    <w:rsid w:val="00294089"/>
    <w:rsid w:val="002954F5"/>
    <w:rsid w:val="00295A3B"/>
    <w:rsid w:val="00297727"/>
    <w:rsid w:val="002A2334"/>
    <w:rsid w:val="002A243F"/>
    <w:rsid w:val="002A3205"/>
    <w:rsid w:val="002A3F6E"/>
    <w:rsid w:val="002A5DE4"/>
    <w:rsid w:val="002A6FBD"/>
    <w:rsid w:val="002A7AB9"/>
    <w:rsid w:val="002B0749"/>
    <w:rsid w:val="002B0C94"/>
    <w:rsid w:val="002B1353"/>
    <w:rsid w:val="002B1388"/>
    <w:rsid w:val="002B13DA"/>
    <w:rsid w:val="002B1BB9"/>
    <w:rsid w:val="002B1C5F"/>
    <w:rsid w:val="002B200A"/>
    <w:rsid w:val="002B2BEE"/>
    <w:rsid w:val="002B3B31"/>
    <w:rsid w:val="002B3CB1"/>
    <w:rsid w:val="002B5BE7"/>
    <w:rsid w:val="002B6321"/>
    <w:rsid w:val="002B725E"/>
    <w:rsid w:val="002B743B"/>
    <w:rsid w:val="002C0128"/>
    <w:rsid w:val="002C1687"/>
    <w:rsid w:val="002C1E4C"/>
    <w:rsid w:val="002C2030"/>
    <w:rsid w:val="002C23C9"/>
    <w:rsid w:val="002C244C"/>
    <w:rsid w:val="002C2F6C"/>
    <w:rsid w:val="002C3A4A"/>
    <w:rsid w:val="002C40E3"/>
    <w:rsid w:val="002C4383"/>
    <w:rsid w:val="002C59A3"/>
    <w:rsid w:val="002C60CF"/>
    <w:rsid w:val="002C7AF2"/>
    <w:rsid w:val="002D13EA"/>
    <w:rsid w:val="002D2CCA"/>
    <w:rsid w:val="002D322E"/>
    <w:rsid w:val="002D3995"/>
    <w:rsid w:val="002D3E70"/>
    <w:rsid w:val="002D4E5E"/>
    <w:rsid w:val="002D5730"/>
    <w:rsid w:val="002E0066"/>
    <w:rsid w:val="002E1AF2"/>
    <w:rsid w:val="002E264B"/>
    <w:rsid w:val="002E4420"/>
    <w:rsid w:val="002E4A61"/>
    <w:rsid w:val="002E6293"/>
    <w:rsid w:val="002E6B01"/>
    <w:rsid w:val="002F0E48"/>
    <w:rsid w:val="002F118E"/>
    <w:rsid w:val="002F2B39"/>
    <w:rsid w:val="002F30AF"/>
    <w:rsid w:val="002F30F0"/>
    <w:rsid w:val="002F3F65"/>
    <w:rsid w:val="002F4893"/>
    <w:rsid w:val="002F5527"/>
    <w:rsid w:val="002F623F"/>
    <w:rsid w:val="002F6656"/>
    <w:rsid w:val="002F686E"/>
    <w:rsid w:val="002F6FA9"/>
    <w:rsid w:val="002F78ED"/>
    <w:rsid w:val="003017BF"/>
    <w:rsid w:val="003020C4"/>
    <w:rsid w:val="00302312"/>
    <w:rsid w:val="00304287"/>
    <w:rsid w:val="00305509"/>
    <w:rsid w:val="00305C3D"/>
    <w:rsid w:val="003112C6"/>
    <w:rsid w:val="0031252C"/>
    <w:rsid w:val="003125BB"/>
    <w:rsid w:val="00312D06"/>
    <w:rsid w:val="00314925"/>
    <w:rsid w:val="00317532"/>
    <w:rsid w:val="00317C7B"/>
    <w:rsid w:val="00317ED2"/>
    <w:rsid w:val="00320752"/>
    <w:rsid w:val="003212E1"/>
    <w:rsid w:val="0032164C"/>
    <w:rsid w:val="00321FB7"/>
    <w:rsid w:val="00324983"/>
    <w:rsid w:val="0032574F"/>
    <w:rsid w:val="003306AD"/>
    <w:rsid w:val="00332866"/>
    <w:rsid w:val="00334560"/>
    <w:rsid w:val="00336DDC"/>
    <w:rsid w:val="00337B24"/>
    <w:rsid w:val="00341551"/>
    <w:rsid w:val="00341771"/>
    <w:rsid w:val="00341E05"/>
    <w:rsid w:val="00342F07"/>
    <w:rsid w:val="00343A14"/>
    <w:rsid w:val="00344730"/>
    <w:rsid w:val="00344DF8"/>
    <w:rsid w:val="0034517F"/>
    <w:rsid w:val="00345448"/>
    <w:rsid w:val="00346838"/>
    <w:rsid w:val="00346F5E"/>
    <w:rsid w:val="00347DA6"/>
    <w:rsid w:val="003507CD"/>
    <w:rsid w:val="003520EA"/>
    <w:rsid w:val="00353D05"/>
    <w:rsid w:val="00354903"/>
    <w:rsid w:val="00355B4A"/>
    <w:rsid w:val="003607CA"/>
    <w:rsid w:val="00360AB5"/>
    <w:rsid w:val="00361530"/>
    <w:rsid w:val="00361942"/>
    <w:rsid w:val="00362B67"/>
    <w:rsid w:val="00365053"/>
    <w:rsid w:val="0036730D"/>
    <w:rsid w:val="0036787B"/>
    <w:rsid w:val="00370279"/>
    <w:rsid w:val="003722C8"/>
    <w:rsid w:val="0037230B"/>
    <w:rsid w:val="003723D2"/>
    <w:rsid w:val="0037273A"/>
    <w:rsid w:val="0037392A"/>
    <w:rsid w:val="00374ADF"/>
    <w:rsid w:val="0037517A"/>
    <w:rsid w:val="00375D96"/>
    <w:rsid w:val="00376D85"/>
    <w:rsid w:val="00377C37"/>
    <w:rsid w:val="0038036C"/>
    <w:rsid w:val="003804C9"/>
    <w:rsid w:val="00380966"/>
    <w:rsid w:val="003815C8"/>
    <w:rsid w:val="00382A5B"/>
    <w:rsid w:val="00382FE3"/>
    <w:rsid w:val="00383AC2"/>
    <w:rsid w:val="00385F9E"/>
    <w:rsid w:val="0038680F"/>
    <w:rsid w:val="00386C33"/>
    <w:rsid w:val="003915EE"/>
    <w:rsid w:val="00391887"/>
    <w:rsid w:val="0039192A"/>
    <w:rsid w:val="00391B21"/>
    <w:rsid w:val="00392043"/>
    <w:rsid w:val="003922CA"/>
    <w:rsid w:val="003937DA"/>
    <w:rsid w:val="00393C50"/>
    <w:rsid w:val="00393F04"/>
    <w:rsid w:val="003940D0"/>
    <w:rsid w:val="00394CE7"/>
    <w:rsid w:val="00394F90"/>
    <w:rsid w:val="00397699"/>
    <w:rsid w:val="003A2FFC"/>
    <w:rsid w:val="003A60C3"/>
    <w:rsid w:val="003A671B"/>
    <w:rsid w:val="003A74E1"/>
    <w:rsid w:val="003A7832"/>
    <w:rsid w:val="003A7AFA"/>
    <w:rsid w:val="003B009F"/>
    <w:rsid w:val="003B0577"/>
    <w:rsid w:val="003B162C"/>
    <w:rsid w:val="003B18D3"/>
    <w:rsid w:val="003B1D55"/>
    <w:rsid w:val="003B35A8"/>
    <w:rsid w:val="003B3DBB"/>
    <w:rsid w:val="003B3EAB"/>
    <w:rsid w:val="003B612F"/>
    <w:rsid w:val="003B65AE"/>
    <w:rsid w:val="003B65BB"/>
    <w:rsid w:val="003B6843"/>
    <w:rsid w:val="003B6D78"/>
    <w:rsid w:val="003B6F32"/>
    <w:rsid w:val="003B74F3"/>
    <w:rsid w:val="003B779A"/>
    <w:rsid w:val="003B7C89"/>
    <w:rsid w:val="003C02A5"/>
    <w:rsid w:val="003C03CD"/>
    <w:rsid w:val="003C1AE4"/>
    <w:rsid w:val="003C1AEC"/>
    <w:rsid w:val="003C1F98"/>
    <w:rsid w:val="003C36E8"/>
    <w:rsid w:val="003C417A"/>
    <w:rsid w:val="003C50B8"/>
    <w:rsid w:val="003C5A0C"/>
    <w:rsid w:val="003C617B"/>
    <w:rsid w:val="003C6956"/>
    <w:rsid w:val="003C6B38"/>
    <w:rsid w:val="003C73AA"/>
    <w:rsid w:val="003C7ED1"/>
    <w:rsid w:val="003D173D"/>
    <w:rsid w:val="003D2AEB"/>
    <w:rsid w:val="003D3E90"/>
    <w:rsid w:val="003D66AD"/>
    <w:rsid w:val="003E0147"/>
    <w:rsid w:val="003E095C"/>
    <w:rsid w:val="003E09AA"/>
    <w:rsid w:val="003E13AD"/>
    <w:rsid w:val="003E1F54"/>
    <w:rsid w:val="003E1FBB"/>
    <w:rsid w:val="003E218E"/>
    <w:rsid w:val="003E2D30"/>
    <w:rsid w:val="003E42F7"/>
    <w:rsid w:val="003E476E"/>
    <w:rsid w:val="003E6708"/>
    <w:rsid w:val="003E700E"/>
    <w:rsid w:val="003F1B28"/>
    <w:rsid w:val="003F2049"/>
    <w:rsid w:val="003F260C"/>
    <w:rsid w:val="003F66F6"/>
    <w:rsid w:val="003F6C0F"/>
    <w:rsid w:val="003F6EFE"/>
    <w:rsid w:val="00400615"/>
    <w:rsid w:val="004009C3"/>
    <w:rsid w:val="004010AA"/>
    <w:rsid w:val="00402944"/>
    <w:rsid w:val="00402A9D"/>
    <w:rsid w:val="00403AD7"/>
    <w:rsid w:val="00405088"/>
    <w:rsid w:val="00405360"/>
    <w:rsid w:val="0040561D"/>
    <w:rsid w:val="00405E64"/>
    <w:rsid w:val="004065A8"/>
    <w:rsid w:val="0040693C"/>
    <w:rsid w:val="00407C0E"/>
    <w:rsid w:val="004108D0"/>
    <w:rsid w:val="00411D35"/>
    <w:rsid w:val="004125D9"/>
    <w:rsid w:val="004130B0"/>
    <w:rsid w:val="004133CA"/>
    <w:rsid w:val="00413D2D"/>
    <w:rsid w:val="00414B90"/>
    <w:rsid w:val="00415EDB"/>
    <w:rsid w:val="00416398"/>
    <w:rsid w:val="004200FB"/>
    <w:rsid w:val="0042023A"/>
    <w:rsid w:val="004204A1"/>
    <w:rsid w:val="0042051D"/>
    <w:rsid w:val="0042104B"/>
    <w:rsid w:val="004219EF"/>
    <w:rsid w:val="0042379B"/>
    <w:rsid w:val="004237A5"/>
    <w:rsid w:val="00423C1C"/>
    <w:rsid w:val="004240F4"/>
    <w:rsid w:val="00424CC6"/>
    <w:rsid w:val="00425259"/>
    <w:rsid w:val="004259E9"/>
    <w:rsid w:val="00425BD9"/>
    <w:rsid w:val="00427144"/>
    <w:rsid w:val="00430D7C"/>
    <w:rsid w:val="00430FE2"/>
    <w:rsid w:val="0043181B"/>
    <w:rsid w:val="00433F8D"/>
    <w:rsid w:val="0043451E"/>
    <w:rsid w:val="0043486D"/>
    <w:rsid w:val="004401D6"/>
    <w:rsid w:val="00442246"/>
    <w:rsid w:val="00442341"/>
    <w:rsid w:val="004429D9"/>
    <w:rsid w:val="00443103"/>
    <w:rsid w:val="00444495"/>
    <w:rsid w:val="00445876"/>
    <w:rsid w:val="004464B7"/>
    <w:rsid w:val="0044765E"/>
    <w:rsid w:val="004543C5"/>
    <w:rsid w:val="00457BB9"/>
    <w:rsid w:val="00457DCE"/>
    <w:rsid w:val="004608A2"/>
    <w:rsid w:val="0046194B"/>
    <w:rsid w:val="004623A1"/>
    <w:rsid w:val="00463744"/>
    <w:rsid w:val="004648D9"/>
    <w:rsid w:val="004667C9"/>
    <w:rsid w:val="00467928"/>
    <w:rsid w:val="004702B9"/>
    <w:rsid w:val="00470F59"/>
    <w:rsid w:val="00471193"/>
    <w:rsid w:val="004713C5"/>
    <w:rsid w:val="00472727"/>
    <w:rsid w:val="00474AD8"/>
    <w:rsid w:val="00474F83"/>
    <w:rsid w:val="00475207"/>
    <w:rsid w:val="004754C5"/>
    <w:rsid w:val="00475FDA"/>
    <w:rsid w:val="00477B49"/>
    <w:rsid w:val="004804BE"/>
    <w:rsid w:val="00481564"/>
    <w:rsid w:val="00481E76"/>
    <w:rsid w:val="004822A3"/>
    <w:rsid w:val="004823B8"/>
    <w:rsid w:val="00486521"/>
    <w:rsid w:val="00486F2A"/>
    <w:rsid w:val="00490262"/>
    <w:rsid w:val="0049081C"/>
    <w:rsid w:val="00490964"/>
    <w:rsid w:val="004916F9"/>
    <w:rsid w:val="00491862"/>
    <w:rsid w:val="004932A4"/>
    <w:rsid w:val="004945AE"/>
    <w:rsid w:val="004964C0"/>
    <w:rsid w:val="004978B6"/>
    <w:rsid w:val="004A0283"/>
    <w:rsid w:val="004A0413"/>
    <w:rsid w:val="004A15FD"/>
    <w:rsid w:val="004A2C25"/>
    <w:rsid w:val="004A310B"/>
    <w:rsid w:val="004A42C2"/>
    <w:rsid w:val="004A44A0"/>
    <w:rsid w:val="004A53E5"/>
    <w:rsid w:val="004A61F7"/>
    <w:rsid w:val="004A6AB4"/>
    <w:rsid w:val="004A6CBE"/>
    <w:rsid w:val="004A6F42"/>
    <w:rsid w:val="004B1B51"/>
    <w:rsid w:val="004B1D87"/>
    <w:rsid w:val="004B460A"/>
    <w:rsid w:val="004B6F48"/>
    <w:rsid w:val="004B71A0"/>
    <w:rsid w:val="004B75FB"/>
    <w:rsid w:val="004C0817"/>
    <w:rsid w:val="004C108D"/>
    <w:rsid w:val="004C2A79"/>
    <w:rsid w:val="004C3F07"/>
    <w:rsid w:val="004C4E1F"/>
    <w:rsid w:val="004C519E"/>
    <w:rsid w:val="004C5446"/>
    <w:rsid w:val="004C5C88"/>
    <w:rsid w:val="004C6593"/>
    <w:rsid w:val="004C6D22"/>
    <w:rsid w:val="004C7964"/>
    <w:rsid w:val="004D0C5D"/>
    <w:rsid w:val="004D210A"/>
    <w:rsid w:val="004D2624"/>
    <w:rsid w:val="004D27A1"/>
    <w:rsid w:val="004D3263"/>
    <w:rsid w:val="004D34A4"/>
    <w:rsid w:val="004D3FC0"/>
    <w:rsid w:val="004D4F59"/>
    <w:rsid w:val="004D55CB"/>
    <w:rsid w:val="004D5D27"/>
    <w:rsid w:val="004D698C"/>
    <w:rsid w:val="004D7530"/>
    <w:rsid w:val="004E00BC"/>
    <w:rsid w:val="004E0C0B"/>
    <w:rsid w:val="004E13F3"/>
    <w:rsid w:val="004E16F3"/>
    <w:rsid w:val="004E1B58"/>
    <w:rsid w:val="004E274E"/>
    <w:rsid w:val="004E2951"/>
    <w:rsid w:val="004E3498"/>
    <w:rsid w:val="004E384B"/>
    <w:rsid w:val="004E3E12"/>
    <w:rsid w:val="004E4237"/>
    <w:rsid w:val="004E66EF"/>
    <w:rsid w:val="004E72E1"/>
    <w:rsid w:val="004E79D7"/>
    <w:rsid w:val="004F0CF1"/>
    <w:rsid w:val="004F2426"/>
    <w:rsid w:val="004F2678"/>
    <w:rsid w:val="004F28D8"/>
    <w:rsid w:val="004F352C"/>
    <w:rsid w:val="004F7EDA"/>
    <w:rsid w:val="005008B6"/>
    <w:rsid w:val="005019D6"/>
    <w:rsid w:val="005023C0"/>
    <w:rsid w:val="00502516"/>
    <w:rsid w:val="0050365B"/>
    <w:rsid w:val="005042AD"/>
    <w:rsid w:val="00504CB1"/>
    <w:rsid w:val="00506C87"/>
    <w:rsid w:val="00507E4A"/>
    <w:rsid w:val="00510485"/>
    <w:rsid w:val="00510595"/>
    <w:rsid w:val="00510F38"/>
    <w:rsid w:val="005114D7"/>
    <w:rsid w:val="00511CF6"/>
    <w:rsid w:val="00511E94"/>
    <w:rsid w:val="00513D3C"/>
    <w:rsid w:val="00513FDE"/>
    <w:rsid w:val="0051404E"/>
    <w:rsid w:val="0051406B"/>
    <w:rsid w:val="0051476E"/>
    <w:rsid w:val="00514B00"/>
    <w:rsid w:val="00514D3F"/>
    <w:rsid w:val="00514EB3"/>
    <w:rsid w:val="00517C75"/>
    <w:rsid w:val="00522037"/>
    <w:rsid w:val="005228C1"/>
    <w:rsid w:val="00523198"/>
    <w:rsid w:val="005233AB"/>
    <w:rsid w:val="005313B8"/>
    <w:rsid w:val="0053460F"/>
    <w:rsid w:val="0053481D"/>
    <w:rsid w:val="00535627"/>
    <w:rsid w:val="00535AAA"/>
    <w:rsid w:val="0054018E"/>
    <w:rsid w:val="005411E8"/>
    <w:rsid w:val="005418E7"/>
    <w:rsid w:val="00541CEC"/>
    <w:rsid w:val="00543409"/>
    <w:rsid w:val="005435EF"/>
    <w:rsid w:val="0054618B"/>
    <w:rsid w:val="00547003"/>
    <w:rsid w:val="00547DD7"/>
    <w:rsid w:val="00547F4D"/>
    <w:rsid w:val="0055157A"/>
    <w:rsid w:val="005515B9"/>
    <w:rsid w:val="00551A39"/>
    <w:rsid w:val="00552AFE"/>
    <w:rsid w:val="00553171"/>
    <w:rsid w:val="00553A0E"/>
    <w:rsid w:val="00554D03"/>
    <w:rsid w:val="00555667"/>
    <w:rsid w:val="00556C15"/>
    <w:rsid w:val="00556CA0"/>
    <w:rsid w:val="00556CC6"/>
    <w:rsid w:val="00560735"/>
    <w:rsid w:val="0056188F"/>
    <w:rsid w:val="00561E48"/>
    <w:rsid w:val="00562AC8"/>
    <w:rsid w:val="00562C94"/>
    <w:rsid w:val="00563633"/>
    <w:rsid w:val="0056556A"/>
    <w:rsid w:val="00565AA0"/>
    <w:rsid w:val="0056724C"/>
    <w:rsid w:val="005672B2"/>
    <w:rsid w:val="00571570"/>
    <w:rsid w:val="00574D21"/>
    <w:rsid w:val="00575CDA"/>
    <w:rsid w:val="00576571"/>
    <w:rsid w:val="00577615"/>
    <w:rsid w:val="0058206B"/>
    <w:rsid w:val="005830B4"/>
    <w:rsid w:val="005836D8"/>
    <w:rsid w:val="00583846"/>
    <w:rsid w:val="005844D4"/>
    <w:rsid w:val="00585472"/>
    <w:rsid w:val="00587240"/>
    <w:rsid w:val="0058791C"/>
    <w:rsid w:val="00590408"/>
    <w:rsid w:val="0059055B"/>
    <w:rsid w:val="005913D7"/>
    <w:rsid w:val="00591E4F"/>
    <w:rsid w:val="00592A6C"/>
    <w:rsid w:val="00593ABD"/>
    <w:rsid w:val="00594EDC"/>
    <w:rsid w:val="00595269"/>
    <w:rsid w:val="0059565E"/>
    <w:rsid w:val="005959B5"/>
    <w:rsid w:val="005971C0"/>
    <w:rsid w:val="005A0B18"/>
    <w:rsid w:val="005A0FD5"/>
    <w:rsid w:val="005A1781"/>
    <w:rsid w:val="005A1E1D"/>
    <w:rsid w:val="005A20E8"/>
    <w:rsid w:val="005A22FC"/>
    <w:rsid w:val="005A2B4E"/>
    <w:rsid w:val="005A534D"/>
    <w:rsid w:val="005A57F3"/>
    <w:rsid w:val="005A5F69"/>
    <w:rsid w:val="005A7EFC"/>
    <w:rsid w:val="005B05EB"/>
    <w:rsid w:val="005B0A57"/>
    <w:rsid w:val="005B0CFB"/>
    <w:rsid w:val="005B0D33"/>
    <w:rsid w:val="005B2B24"/>
    <w:rsid w:val="005B393C"/>
    <w:rsid w:val="005B3F6F"/>
    <w:rsid w:val="005B4021"/>
    <w:rsid w:val="005B50FA"/>
    <w:rsid w:val="005B67C4"/>
    <w:rsid w:val="005B767D"/>
    <w:rsid w:val="005B7DE7"/>
    <w:rsid w:val="005B7FD4"/>
    <w:rsid w:val="005C078B"/>
    <w:rsid w:val="005C1B55"/>
    <w:rsid w:val="005C1DEC"/>
    <w:rsid w:val="005C4414"/>
    <w:rsid w:val="005C61B4"/>
    <w:rsid w:val="005C69D7"/>
    <w:rsid w:val="005C7180"/>
    <w:rsid w:val="005D04BD"/>
    <w:rsid w:val="005D0AD8"/>
    <w:rsid w:val="005D0C92"/>
    <w:rsid w:val="005D130B"/>
    <w:rsid w:val="005D15D1"/>
    <w:rsid w:val="005D1875"/>
    <w:rsid w:val="005D22C7"/>
    <w:rsid w:val="005D2DF3"/>
    <w:rsid w:val="005D32BC"/>
    <w:rsid w:val="005D433C"/>
    <w:rsid w:val="005D44FC"/>
    <w:rsid w:val="005D4D88"/>
    <w:rsid w:val="005D4EC0"/>
    <w:rsid w:val="005D6403"/>
    <w:rsid w:val="005D65EE"/>
    <w:rsid w:val="005D7161"/>
    <w:rsid w:val="005D7B34"/>
    <w:rsid w:val="005D7F3B"/>
    <w:rsid w:val="005E0095"/>
    <w:rsid w:val="005E0955"/>
    <w:rsid w:val="005E3E87"/>
    <w:rsid w:val="005E5AE7"/>
    <w:rsid w:val="005E5C42"/>
    <w:rsid w:val="005E6740"/>
    <w:rsid w:val="005E72BB"/>
    <w:rsid w:val="005E7DB7"/>
    <w:rsid w:val="005F03A4"/>
    <w:rsid w:val="005F0BBF"/>
    <w:rsid w:val="005F3828"/>
    <w:rsid w:val="005F4266"/>
    <w:rsid w:val="005F4341"/>
    <w:rsid w:val="005F58AA"/>
    <w:rsid w:val="005F5AB4"/>
    <w:rsid w:val="005F5F83"/>
    <w:rsid w:val="005F6639"/>
    <w:rsid w:val="005F6D1A"/>
    <w:rsid w:val="005F742A"/>
    <w:rsid w:val="005F7BAC"/>
    <w:rsid w:val="00600345"/>
    <w:rsid w:val="006006AB"/>
    <w:rsid w:val="006022A7"/>
    <w:rsid w:val="006038D5"/>
    <w:rsid w:val="00606F8C"/>
    <w:rsid w:val="00607125"/>
    <w:rsid w:val="00607F34"/>
    <w:rsid w:val="006104F4"/>
    <w:rsid w:val="0061133D"/>
    <w:rsid w:val="00611377"/>
    <w:rsid w:val="006126A5"/>
    <w:rsid w:val="00612806"/>
    <w:rsid w:val="00615F9A"/>
    <w:rsid w:val="00617908"/>
    <w:rsid w:val="00623C25"/>
    <w:rsid w:val="00624300"/>
    <w:rsid w:val="006264B2"/>
    <w:rsid w:val="006326C8"/>
    <w:rsid w:val="0063367C"/>
    <w:rsid w:val="0063369B"/>
    <w:rsid w:val="00633D85"/>
    <w:rsid w:val="006341F2"/>
    <w:rsid w:val="0063421D"/>
    <w:rsid w:val="0063454D"/>
    <w:rsid w:val="00635016"/>
    <w:rsid w:val="006357AD"/>
    <w:rsid w:val="0063670A"/>
    <w:rsid w:val="00636C1A"/>
    <w:rsid w:val="0063737D"/>
    <w:rsid w:val="00637A0A"/>
    <w:rsid w:val="006405F0"/>
    <w:rsid w:val="00641DA1"/>
    <w:rsid w:val="00642216"/>
    <w:rsid w:val="00642B64"/>
    <w:rsid w:val="00643BF6"/>
    <w:rsid w:val="0064479E"/>
    <w:rsid w:val="006464F5"/>
    <w:rsid w:val="006468E8"/>
    <w:rsid w:val="00646BE4"/>
    <w:rsid w:val="006476D4"/>
    <w:rsid w:val="00647E58"/>
    <w:rsid w:val="00650A77"/>
    <w:rsid w:val="00650ABA"/>
    <w:rsid w:val="00650FB1"/>
    <w:rsid w:val="00652E48"/>
    <w:rsid w:val="0065336E"/>
    <w:rsid w:val="00654533"/>
    <w:rsid w:val="00654DF1"/>
    <w:rsid w:val="00655461"/>
    <w:rsid w:val="006557AB"/>
    <w:rsid w:val="0065590B"/>
    <w:rsid w:val="00657727"/>
    <w:rsid w:val="006579A8"/>
    <w:rsid w:val="006602F9"/>
    <w:rsid w:val="006603CC"/>
    <w:rsid w:val="006613FD"/>
    <w:rsid w:val="0066249A"/>
    <w:rsid w:val="006631B2"/>
    <w:rsid w:val="00664103"/>
    <w:rsid w:val="006642E6"/>
    <w:rsid w:val="00664541"/>
    <w:rsid w:val="00664AB3"/>
    <w:rsid w:val="00665752"/>
    <w:rsid w:val="00665B08"/>
    <w:rsid w:val="006705B2"/>
    <w:rsid w:val="0067226B"/>
    <w:rsid w:val="00672460"/>
    <w:rsid w:val="00672562"/>
    <w:rsid w:val="00674115"/>
    <w:rsid w:val="00674264"/>
    <w:rsid w:val="006745F9"/>
    <w:rsid w:val="00676130"/>
    <w:rsid w:val="00676DC6"/>
    <w:rsid w:val="006829D4"/>
    <w:rsid w:val="006835DE"/>
    <w:rsid w:val="006843D8"/>
    <w:rsid w:val="0068476C"/>
    <w:rsid w:val="00685BAC"/>
    <w:rsid w:val="00685C14"/>
    <w:rsid w:val="00686E12"/>
    <w:rsid w:val="00686F06"/>
    <w:rsid w:val="00690673"/>
    <w:rsid w:val="0069082F"/>
    <w:rsid w:val="00690F1B"/>
    <w:rsid w:val="00691AF1"/>
    <w:rsid w:val="00692494"/>
    <w:rsid w:val="006937F6"/>
    <w:rsid w:val="00694F4F"/>
    <w:rsid w:val="006973B0"/>
    <w:rsid w:val="00697CE7"/>
    <w:rsid w:val="006A0DE9"/>
    <w:rsid w:val="006A2946"/>
    <w:rsid w:val="006A2969"/>
    <w:rsid w:val="006A2E74"/>
    <w:rsid w:val="006A436E"/>
    <w:rsid w:val="006A4587"/>
    <w:rsid w:val="006A4E57"/>
    <w:rsid w:val="006A5C57"/>
    <w:rsid w:val="006A62DA"/>
    <w:rsid w:val="006A77EE"/>
    <w:rsid w:val="006A7A52"/>
    <w:rsid w:val="006B0808"/>
    <w:rsid w:val="006B0AE0"/>
    <w:rsid w:val="006B23AD"/>
    <w:rsid w:val="006B39D6"/>
    <w:rsid w:val="006B3A50"/>
    <w:rsid w:val="006B3EBE"/>
    <w:rsid w:val="006B486F"/>
    <w:rsid w:val="006B542D"/>
    <w:rsid w:val="006B5FC9"/>
    <w:rsid w:val="006B73FD"/>
    <w:rsid w:val="006B791B"/>
    <w:rsid w:val="006B796F"/>
    <w:rsid w:val="006B798D"/>
    <w:rsid w:val="006B7FA3"/>
    <w:rsid w:val="006C0259"/>
    <w:rsid w:val="006C4A36"/>
    <w:rsid w:val="006C4A8D"/>
    <w:rsid w:val="006C603D"/>
    <w:rsid w:val="006C6A3A"/>
    <w:rsid w:val="006D13E1"/>
    <w:rsid w:val="006D19FB"/>
    <w:rsid w:val="006D1DF8"/>
    <w:rsid w:val="006D3347"/>
    <w:rsid w:val="006D3A60"/>
    <w:rsid w:val="006D3B90"/>
    <w:rsid w:val="006D3EE9"/>
    <w:rsid w:val="006D412F"/>
    <w:rsid w:val="006D4EB4"/>
    <w:rsid w:val="006D5A26"/>
    <w:rsid w:val="006D754B"/>
    <w:rsid w:val="006D78C9"/>
    <w:rsid w:val="006E00EF"/>
    <w:rsid w:val="006E1515"/>
    <w:rsid w:val="006E25BD"/>
    <w:rsid w:val="006E488E"/>
    <w:rsid w:val="006E69CB"/>
    <w:rsid w:val="006E7565"/>
    <w:rsid w:val="006E7BB1"/>
    <w:rsid w:val="006F08ED"/>
    <w:rsid w:val="006F0FF5"/>
    <w:rsid w:val="006F166C"/>
    <w:rsid w:val="006F1852"/>
    <w:rsid w:val="006F3556"/>
    <w:rsid w:val="006F366F"/>
    <w:rsid w:val="006F42B5"/>
    <w:rsid w:val="006F53DE"/>
    <w:rsid w:val="00700801"/>
    <w:rsid w:val="00701014"/>
    <w:rsid w:val="0070185D"/>
    <w:rsid w:val="0070215B"/>
    <w:rsid w:val="00702AF6"/>
    <w:rsid w:val="00704B72"/>
    <w:rsid w:val="00705091"/>
    <w:rsid w:val="007054DE"/>
    <w:rsid w:val="007056AD"/>
    <w:rsid w:val="007066B4"/>
    <w:rsid w:val="007066EB"/>
    <w:rsid w:val="007069BA"/>
    <w:rsid w:val="00707849"/>
    <w:rsid w:val="00707C7B"/>
    <w:rsid w:val="00710572"/>
    <w:rsid w:val="0071132B"/>
    <w:rsid w:val="00711BEA"/>
    <w:rsid w:val="0071313F"/>
    <w:rsid w:val="00713BE5"/>
    <w:rsid w:val="00714DDD"/>
    <w:rsid w:val="00715C86"/>
    <w:rsid w:val="00720EA9"/>
    <w:rsid w:val="00721124"/>
    <w:rsid w:val="0072158C"/>
    <w:rsid w:val="007215E7"/>
    <w:rsid w:val="0072192E"/>
    <w:rsid w:val="0072222C"/>
    <w:rsid w:val="007240E8"/>
    <w:rsid w:val="00724339"/>
    <w:rsid w:val="00724C52"/>
    <w:rsid w:val="00725B98"/>
    <w:rsid w:val="00725E7F"/>
    <w:rsid w:val="00730919"/>
    <w:rsid w:val="00732870"/>
    <w:rsid w:val="00732DC9"/>
    <w:rsid w:val="00734242"/>
    <w:rsid w:val="0073429A"/>
    <w:rsid w:val="007348F8"/>
    <w:rsid w:val="007356A7"/>
    <w:rsid w:val="00737F88"/>
    <w:rsid w:val="00740A27"/>
    <w:rsid w:val="0074179B"/>
    <w:rsid w:val="00742FFB"/>
    <w:rsid w:val="00743354"/>
    <w:rsid w:val="00744A3F"/>
    <w:rsid w:val="0075047C"/>
    <w:rsid w:val="00751042"/>
    <w:rsid w:val="007514C4"/>
    <w:rsid w:val="00751E90"/>
    <w:rsid w:val="0075476A"/>
    <w:rsid w:val="00754F99"/>
    <w:rsid w:val="00755C21"/>
    <w:rsid w:val="00757FD4"/>
    <w:rsid w:val="0076066C"/>
    <w:rsid w:val="007607D8"/>
    <w:rsid w:val="00763CF3"/>
    <w:rsid w:val="00763DB6"/>
    <w:rsid w:val="00764268"/>
    <w:rsid w:val="00764911"/>
    <w:rsid w:val="007664CA"/>
    <w:rsid w:val="0077136A"/>
    <w:rsid w:val="00771BDA"/>
    <w:rsid w:val="007733B7"/>
    <w:rsid w:val="00774394"/>
    <w:rsid w:val="00774487"/>
    <w:rsid w:val="007758F5"/>
    <w:rsid w:val="00776854"/>
    <w:rsid w:val="007771C9"/>
    <w:rsid w:val="0078057C"/>
    <w:rsid w:val="0078171B"/>
    <w:rsid w:val="007846AC"/>
    <w:rsid w:val="007847E7"/>
    <w:rsid w:val="00784C59"/>
    <w:rsid w:val="00784EE4"/>
    <w:rsid w:val="007862F2"/>
    <w:rsid w:val="00790195"/>
    <w:rsid w:val="00790D89"/>
    <w:rsid w:val="00791366"/>
    <w:rsid w:val="00791972"/>
    <w:rsid w:val="00793D04"/>
    <w:rsid w:val="00793F2A"/>
    <w:rsid w:val="0079416D"/>
    <w:rsid w:val="007957C8"/>
    <w:rsid w:val="00795B54"/>
    <w:rsid w:val="00795F32"/>
    <w:rsid w:val="007961B7"/>
    <w:rsid w:val="0079658C"/>
    <w:rsid w:val="00797642"/>
    <w:rsid w:val="007A0759"/>
    <w:rsid w:val="007A0F15"/>
    <w:rsid w:val="007A166F"/>
    <w:rsid w:val="007A2840"/>
    <w:rsid w:val="007A332F"/>
    <w:rsid w:val="007A42A1"/>
    <w:rsid w:val="007A50C4"/>
    <w:rsid w:val="007A5843"/>
    <w:rsid w:val="007A5ADC"/>
    <w:rsid w:val="007A5E5B"/>
    <w:rsid w:val="007B005C"/>
    <w:rsid w:val="007B06C0"/>
    <w:rsid w:val="007B06F8"/>
    <w:rsid w:val="007B0A0E"/>
    <w:rsid w:val="007B0C2C"/>
    <w:rsid w:val="007B1140"/>
    <w:rsid w:val="007B11D3"/>
    <w:rsid w:val="007B16EF"/>
    <w:rsid w:val="007B2B77"/>
    <w:rsid w:val="007B3111"/>
    <w:rsid w:val="007B59FE"/>
    <w:rsid w:val="007B74F2"/>
    <w:rsid w:val="007B792F"/>
    <w:rsid w:val="007C0494"/>
    <w:rsid w:val="007C0588"/>
    <w:rsid w:val="007C0862"/>
    <w:rsid w:val="007C4BCC"/>
    <w:rsid w:val="007C4CAB"/>
    <w:rsid w:val="007C6E5E"/>
    <w:rsid w:val="007C6EF4"/>
    <w:rsid w:val="007C7532"/>
    <w:rsid w:val="007C7860"/>
    <w:rsid w:val="007C7E5A"/>
    <w:rsid w:val="007D03CD"/>
    <w:rsid w:val="007D0792"/>
    <w:rsid w:val="007D15BD"/>
    <w:rsid w:val="007D1F1A"/>
    <w:rsid w:val="007D21C0"/>
    <w:rsid w:val="007D293D"/>
    <w:rsid w:val="007D2A7C"/>
    <w:rsid w:val="007D4D62"/>
    <w:rsid w:val="007D69B4"/>
    <w:rsid w:val="007D6BF4"/>
    <w:rsid w:val="007E0167"/>
    <w:rsid w:val="007E1584"/>
    <w:rsid w:val="007E33E5"/>
    <w:rsid w:val="007E3E21"/>
    <w:rsid w:val="007E5C21"/>
    <w:rsid w:val="007E7377"/>
    <w:rsid w:val="007F27CD"/>
    <w:rsid w:val="007F564C"/>
    <w:rsid w:val="007F77E3"/>
    <w:rsid w:val="008005D8"/>
    <w:rsid w:val="00800D0D"/>
    <w:rsid w:val="00801803"/>
    <w:rsid w:val="00802CBC"/>
    <w:rsid w:val="00805BC1"/>
    <w:rsid w:val="00805E4E"/>
    <w:rsid w:val="00806FF5"/>
    <w:rsid w:val="00807BAC"/>
    <w:rsid w:val="0081081F"/>
    <w:rsid w:val="00811D3B"/>
    <w:rsid w:val="00813EFC"/>
    <w:rsid w:val="0081616A"/>
    <w:rsid w:val="00817D48"/>
    <w:rsid w:val="008221AB"/>
    <w:rsid w:val="0082248D"/>
    <w:rsid w:val="00822ACA"/>
    <w:rsid w:val="00825B8E"/>
    <w:rsid w:val="00825BBC"/>
    <w:rsid w:val="00825E09"/>
    <w:rsid w:val="00826297"/>
    <w:rsid w:val="008265B4"/>
    <w:rsid w:val="00834387"/>
    <w:rsid w:val="00835E09"/>
    <w:rsid w:val="008366F3"/>
    <w:rsid w:val="00836DB7"/>
    <w:rsid w:val="0084078D"/>
    <w:rsid w:val="00841235"/>
    <w:rsid w:val="00844B6E"/>
    <w:rsid w:val="00845596"/>
    <w:rsid w:val="00845A8B"/>
    <w:rsid w:val="00845D2E"/>
    <w:rsid w:val="008464F3"/>
    <w:rsid w:val="00846AD6"/>
    <w:rsid w:val="00847202"/>
    <w:rsid w:val="0084771D"/>
    <w:rsid w:val="00850ABE"/>
    <w:rsid w:val="008518A0"/>
    <w:rsid w:val="00852E5F"/>
    <w:rsid w:val="00853109"/>
    <w:rsid w:val="00856AD6"/>
    <w:rsid w:val="00856FCC"/>
    <w:rsid w:val="00857183"/>
    <w:rsid w:val="00857491"/>
    <w:rsid w:val="00857DFF"/>
    <w:rsid w:val="0086220A"/>
    <w:rsid w:val="008636BD"/>
    <w:rsid w:val="00863F83"/>
    <w:rsid w:val="00866EC3"/>
    <w:rsid w:val="00871B1D"/>
    <w:rsid w:val="00872095"/>
    <w:rsid w:val="00872C08"/>
    <w:rsid w:val="0087508A"/>
    <w:rsid w:val="00875E14"/>
    <w:rsid w:val="00876AC6"/>
    <w:rsid w:val="00876FFF"/>
    <w:rsid w:val="00880464"/>
    <w:rsid w:val="008811C0"/>
    <w:rsid w:val="0088154D"/>
    <w:rsid w:val="00881C11"/>
    <w:rsid w:val="0088521D"/>
    <w:rsid w:val="00890C3F"/>
    <w:rsid w:val="008933C2"/>
    <w:rsid w:val="008943B7"/>
    <w:rsid w:val="00896817"/>
    <w:rsid w:val="008A07CF"/>
    <w:rsid w:val="008A1523"/>
    <w:rsid w:val="008A3847"/>
    <w:rsid w:val="008A4EBD"/>
    <w:rsid w:val="008A5D27"/>
    <w:rsid w:val="008A6AB5"/>
    <w:rsid w:val="008A6CB2"/>
    <w:rsid w:val="008A713B"/>
    <w:rsid w:val="008A7211"/>
    <w:rsid w:val="008B021A"/>
    <w:rsid w:val="008B1DF3"/>
    <w:rsid w:val="008B3971"/>
    <w:rsid w:val="008B3B9C"/>
    <w:rsid w:val="008B3BB5"/>
    <w:rsid w:val="008B4663"/>
    <w:rsid w:val="008B5982"/>
    <w:rsid w:val="008B59AD"/>
    <w:rsid w:val="008B646A"/>
    <w:rsid w:val="008B7317"/>
    <w:rsid w:val="008B7C12"/>
    <w:rsid w:val="008C0A29"/>
    <w:rsid w:val="008C0BB6"/>
    <w:rsid w:val="008C0DAE"/>
    <w:rsid w:val="008C135F"/>
    <w:rsid w:val="008C395C"/>
    <w:rsid w:val="008C46B0"/>
    <w:rsid w:val="008C4D49"/>
    <w:rsid w:val="008C53B0"/>
    <w:rsid w:val="008C5D26"/>
    <w:rsid w:val="008C636D"/>
    <w:rsid w:val="008C6965"/>
    <w:rsid w:val="008D117B"/>
    <w:rsid w:val="008D1533"/>
    <w:rsid w:val="008D196D"/>
    <w:rsid w:val="008D2A2B"/>
    <w:rsid w:val="008D3D13"/>
    <w:rsid w:val="008D41F0"/>
    <w:rsid w:val="008D4D84"/>
    <w:rsid w:val="008D525C"/>
    <w:rsid w:val="008D52BF"/>
    <w:rsid w:val="008D7264"/>
    <w:rsid w:val="008D75E2"/>
    <w:rsid w:val="008E2BD3"/>
    <w:rsid w:val="008E3EE9"/>
    <w:rsid w:val="008E4DB9"/>
    <w:rsid w:val="008E5142"/>
    <w:rsid w:val="008E61CE"/>
    <w:rsid w:val="008F00CF"/>
    <w:rsid w:val="008F04CC"/>
    <w:rsid w:val="008F062E"/>
    <w:rsid w:val="008F0910"/>
    <w:rsid w:val="008F50B9"/>
    <w:rsid w:val="008F5E30"/>
    <w:rsid w:val="008F6349"/>
    <w:rsid w:val="009007D4"/>
    <w:rsid w:val="00906E9E"/>
    <w:rsid w:val="00907247"/>
    <w:rsid w:val="00907790"/>
    <w:rsid w:val="00907F8E"/>
    <w:rsid w:val="0091315E"/>
    <w:rsid w:val="00916284"/>
    <w:rsid w:val="00917151"/>
    <w:rsid w:val="0091726D"/>
    <w:rsid w:val="00917AC8"/>
    <w:rsid w:val="00917BAC"/>
    <w:rsid w:val="00917DA4"/>
    <w:rsid w:val="0092222B"/>
    <w:rsid w:val="009237BB"/>
    <w:rsid w:val="00927942"/>
    <w:rsid w:val="00927A80"/>
    <w:rsid w:val="009316D6"/>
    <w:rsid w:val="00931772"/>
    <w:rsid w:val="0093224D"/>
    <w:rsid w:val="00932559"/>
    <w:rsid w:val="00933280"/>
    <w:rsid w:val="009338C1"/>
    <w:rsid w:val="00933F13"/>
    <w:rsid w:val="009347C2"/>
    <w:rsid w:val="0093522E"/>
    <w:rsid w:val="0093713E"/>
    <w:rsid w:val="00937D09"/>
    <w:rsid w:val="0094107E"/>
    <w:rsid w:val="009411C9"/>
    <w:rsid w:val="00941461"/>
    <w:rsid w:val="00942DE7"/>
    <w:rsid w:val="0094304B"/>
    <w:rsid w:val="0094650C"/>
    <w:rsid w:val="00947DDE"/>
    <w:rsid w:val="00950D82"/>
    <w:rsid w:val="0095145A"/>
    <w:rsid w:val="00951EF5"/>
    <w:rsid w:val="00951FF0"/>
    <w:rsid w:val="009520E2"/>
    <w:rsid w:val="00953683"/>
    <w:rsid w:val="00954644"/>
    <w:rsid w:val="00954D7E"/>
    <w:rsid w:val="00955ED9"/>
    <w:rsid w:val="009563FE"/>
    <w:rsid w:val="00956528"/>
    <w:rsid w:val="00957073"/>
    <w:rsid w:val="00957237"/>
    <w:rsid w:val="00960814"/>
    <w:rsid w:val="00960B14"/>
    <w:rsid w:val="00962215"/>
    <w:rsid w:val="0096257B"/>
    <w:rsid w:val="00962E8D"/>
    <w:rsid w:val="00963330"/>
    <w:rsid w:val="00963555"/>
    <w:rsid w:val="00965760"/>
    <w:rsid w:val="0096631B"/>
    <w:rsid w:val="0096689C"/>
    <w:rsid w:val="00966FAA"/>
    <w:rsid w:val="00967BC7"/>
    <w:rsid w:val="00970EDA"/>
    <w:rsid w:val="00971FB3"/>
    <w:rsid w:val="00972564"/>
    <w:rsid w:val="0097261B"/>
    <w:rsid w:val="009726B3"/>
    <w:rsid w:val="0097564A"/>
    <w:rsid w:val="009764C9"/>
    <w:rsid w:val="009767DE"/>
    <w:rsid w:val="00981675"/>
    <w:rsid w:val="00983AE3"/>
    <w:rsid w:val="00983E2D"/>
    <w:rsid w:val="00984B79"/>
    <w:rsid w:val="00985140"/>
    <w:rsid w:val="009863A2"/>
    <w:rsid w:val="00991476"/>
    <w:rsid w:val="00991F6E"/>
    <w:rsid w:val="00994C73"/>
    <w:rsid w:val="00994FD6"/>
    <w:rsid w:val="0099506F"/>
    <w:rsid w:val="00995227"/>
    <w:rsid w:val="00997CD3"/>
    <w:rsid w:val="009A098B"/>
    <w:rsid w:val="009A2398"/>
    <w:rsid w:val="009A3A15"/>
    <w:rsid w:val="009A568A"/>
    <w:rsid w:val="009A60CB"/>
    <w:rsid w:val="009A7947"/>
    <w:rsid w:val="009A7F7D"/>
    <w:rsid w:val="009B1FCF"/>
    <w:rsid w:val="009B2688"/>
    <w:rsid w:val="009B30C3"/>
    <w:rsid w:val="009B33EB"/>
    <w:rsid w:val="009C0176"/>
    <w:rsid w:val="009C3452"/>
    <w:rsid w:val="009C549D"/>
    <w:rsid w:val="009C65B2"/>
    <w:rsid w:val="009C72F4"/>
    <w:rsid w:val="009C7C36"/>
    <w:rsid w:val="009D1517"/>
    <w:rsid w:val="009D3A23"/>
    <w:rsid w:val="009D47A9"/>
    <w:rsid w:val="009D5433"/>
    <w:rsid w:val="009D565A"/>
    <w:rsid w:val="009D622A"/>
    <w:rsid w:val="009D6DDC"/>
    <w:rsid w:val="009D7018"/>
    <w:rsid w:val="009D782C"/>
    <w:rsid w:val="009E1583"/>
    <w:rsid w:val="009E1819"/>
    <w:rsid w:val="009E1B27"/>
    <w:rsid w:val="009E5377"/>
    <w:rsid w:val="009E6F39"/>
    <w:rsid w:val="009E7A4C"/>
    <w:rsid w:val="009E7A95"/>
    <w:rsid w:val="009F01C3"/>
    <w:rsid w:val="009F0984"/>
    <w:rsid w:val="009F0A34"/>
    <w:rsid w:val="009F2E4B"/>
    <w:rsid w:val="009F527B"/>
    <w:rsid w:val="009F5870"/>
    <w:rsid w:val="009F689A"/>
    <w:rsid w:val="009F6B39"/>
    <w:rsid w:val="009F6C69"/>
    <w:rsid w:val="009F7928"/>
    <w:rsid w:val="009F796B"/>
    <w:rsid w:val="00A00114"/>
    <w:rsid w:val="00A0068A"/>
    <w:rsid w:val="00A027E3"/>
    <w:rsid w:val="00A0558E"/>
    <w:rsid w:val="00A07F31"/>
    <w:rsid w:val="00A106D6"/>
    <w:rsid w:val="00A12341"/>
    <w:rsid w:val="00A145C9"/>
    <w:rsid w:val="00A157B4"/>
    <w:rsid w:val="00A15FA5"/>
    <w:rsid w:val="00A16257"/>
    <w:rsid w:val="00A168A1"/>
    <w:rsid w:val="00A20450"/>
    <w:rsid w:val="00A207FB"/>
    <w:rsid w:val="00A2148A"/>
    <w:rsid w:val="00A2361C"/>
    <w:rsid w:val="00A2499C"/>
    <w:rsid w:val="00A24E6F"/>
    <w:rsid w:val="00A2513A"/>
    <w:rsid w:val="00A25600"/>
    <w:rsid w:val="00A26788"/>
    <w:rsid w:val="00A267A4"/>
    <w:rsid w:val="00A26951"/>
    <w:rsid w:val="00A26E4E"/>
    <w:rsid w:val="00A27831"/>
    <w:rsid w:val="00A27E79"/>
    <w:rsid w:val="00A308B0"/>
    <w:rsid w:val="00A30C86"/>
    <w:rsid w:val="00A311A3"/>
    <w:rsid w:val="00A33A60"/>
    <w:rsid w:val="00A3405E"/>
    <w:rsid w:val="00A344DF"/>
    <w:rsid w:val="00A35474"/>
    <w:rsid w:val="00A37049"/>
    <w:rsid w:val="00A37830"/>
    <w:rsid w:val="00A4015D"/>
    <w:rsid w:val="00A402C1"/>
    <w:rsid w:val="00A41654"/>
    <w:rsid w:val="00A508FB"/>
    <w:rsid w:val="00A50BE3"/>
    <w:rsid w:val="00A52A63"/>
    <w:rsid w:val="00A55705"/>
    <w:rsid w:val="00A5668F"/>
    <w:rsid w:val="00A56D8D"/>
    <w:rsid w:val="00A60510"/>
    <w:rsid w:val="00A63875"/>
    <w:rsid w:val="00A64CEA"/>
    <w:rsid w:val="00A64D1C"/>
    <w:rsid w:val="00A6548B"/>
    <w:rsid w:val="00A654D1"/>
    <w:rsid w:val="00A664DF"/>
    <w:rsid w:val="00A670AD"/>
    <w:rsid w:val="00A70CD7"/>
    <w:rsid w:val="00A717A4"/>
    <w:rsid w:val="00A71D9E"/>
    <w:rsid w:val="00A73653"/>
    <w:rsid w:val="00A73ED7"/>
    <w:rsid w:val="00A75094"/>
    <w:rsid w:val="00A75264"/>
    <w:rsid w:val="00A755F7"/>
    <w:rsid w:val="00A75AE8"/>
    <w:rsid w:val="00A76006"/>
    <w:rsid w:val="00A76890"/>
    <w:rsid w:val="00A77AF1"/>
    <w:rsid w:val="00A77C1F"/>
    <w:rsid w:val="00A807E4"/>
    <w:rsid w:val="00A81E36"/>
    <w:rsid w:val="00A829DC"/>
    <w:rsid w:val="00A8326E"/>
    <w:rsid w:val="00A8351C"/>
    <w:rsid w:val="00A85C48"/>
    <w:rsid w:val="00A8715E"/>
    <w:rsid w:val="00A8789B"/>
    <w:rsid w:val="00A91892"/>
    <w:rsid w:val="00A9198E"/>
    <w:rsid w:val="00A91E22"/>
    <w:rsid w:val="00A9231B"/>
    <w:rsid w:val="00A926BE"/>
    <w:rsid w:val="00A93FA1"/>
    <w:rsid w:val="00A96DE3"/>
    <w:rsid w:val="00A96FB8"/>
    <w:rsid w:val="00A9734D"/>
    <w:rsid w:val="00A97498"/>
    <w:rsid w:val="00A97B74"/>
    <w:rsid w:val="00A97C41"/>
    <w:rsid w:val="00A97E12"/>
    <w:rsid w:val="00AA0016"/>
    <w:rsid w:val="00AA054B"/>
    <w:rsid w:val="00AA06C6"/>
    <w:rsid w:val="00AA0E39"/>
    <w:rsid w:val="00AA1F4D"/>
    <w:rsid w:val="00AA39E3"/>
    <w:rsid w:val="00AA66D9"/>
    <w:rsid w:val="00AA7678"/>
    <w:rsid w:val="00AB026E"/>
    <w:rsid w:val="00AB254D"/>
    <w:rsid w:val="00AB35F9"/>
    <w:rsid w:val="00AB3695"/>
    <w:rsid w:val="00AB48A4"/>
    <w:rsid w:val="00AB5581"/>
    <w:rsid w:val="00AB560B"/>
    <w:rsid w:val="00AB72C3"/>
    <w:rsid w:val="00AB7764"/>
    <w:rsid w:val="00AC1025"/>
    <w:rsid w:val="00AC21DF"/>
    <w:rsid w:val="00AC2B88"/>
    <w:rsid w:val="00AC5AD3"/>
    <w:rsid w:val="00AC6295"/>
    <w:rsid w:val="00AC76A8"/>
    <w:rsid w:val="00AC7E57"/>
    <w:rsid w:val="00AD12F1"/>
    <w:rsid w:val="00AD155B"/>
    <w:rsid w:val="00AD17D8"/>
    <w:rsid w:val="00AD180F"/>
    <w:rsid w:val="00AD1BFB"/>
    <w:rsid w:val="00AD30B7"/>
    <w:rsid w:val="00AD64CB"/>
    <w:rsid w:val="00AD6A9C"/>
    <w:rsid w:val="00AD6D32"/>
    <w:rsid w:val="00AD77A8"/>
    <w:rsid w:val="00AD7FB9"/>
    <w:rsid w:val="00AE0449"/>
    <w:rsid w:val="00AE0E35"/>
    <w:rsid w:val="00AE1E83"/>
    <w:rsid w:val="00AE31BB"/>
    <w:rsid w:val="00AE3733"/>
    <w:rsid w:val="00AE413A"/>
    <w:rsid w:val="00AE46D2"/>
    <w:rsid w:val="00AE4ADC"/>
    <w:rsid w:val="00AE4F60"/>
    <w:rsid w:val="00AE627C"/>
    <w:rsid w:val="00AE703B"/>
    <w:rsid w:val="00AF0204"/>
    <w:rsid w:val="00AF0313"/>
    <w:rsid w:val="00AF0B40"/>
    <w:rsid w:val="00AF2313"/>
    <w:rsid w:val="00AF3111"/>
    <w:rsid w:val="00AF380F"/>
    <w:rsid w:val="00AF4789"/>
    <w:rsid w:val="00AF4CE2"/>
    <w:rsid w:val="00AF4FAA"/>
    <w:rsid w:val="00AF56C8"/>
    <w:rsid w:val="00AF5792"/>
    <w:rsid w:val="00AF6934"/>
    <w:rsid w:val="00B008DF"/>
    <w:rsid w:val="00B00A75"/>
    <w:rsid w:val="00B03A60"/>
    <w:rsid w:val="00B0432F"/>
    <w:rsid w:val="00B04EA6"/>
    <w:rsid w:val="00B057B0"/>
    <w:rsid w:val="00B05AAD"/>
    <w:rsid w:val="00B05B4E"/>
    <w:rsid w:val="00B06BB4"/>
    <w:rsid w:val="00B06D93"/>
    <w:rsid w:val="00B0798D"/>
    <w:rsid w:val="00B07FAD"/>
    <w:rsid w:val="00B10428"/>
    <w:rsid w:val="00B104F3"/>
    <w:rsid w:val="00B115D3"/>
    <w:rsid w:val="00B13436"/>
    <w:rsid w:val="00B157D7"/>
    <w:rsid w:val="00B16A35"/>
    <w:rsid w:val="00B17E4D"/>
    <w:rsid w:val="00B20A37"/>
    <w:rsid w:val="00B21064"/>
    <w:rsid w:val="00B215DC"/>
    <w:rsid w:val="00B2189D"/>
    <w:rsid w:val="00B21EAE"/>
    <w:rsid w:val="00B232B3"/>
    <w:rsid w:val="00B2331A"/>
    <w:rsid w:val="00B24ADD"/>
    <w:rsid w:val="00B25EFE"/>
    <w:rsid w:val="00B30245"/>
    <w:rsid w:val="00B30AEC"/>
    <w:rsid w:val="00B31334"/>
    <w:rsid w:val="00B33E00"/>
    <w:rsid w:val="00B34BD6"/>
    <w:rsid w:val="00B35379"/>
    <w:rsid w:val="00B35A78"/>
    <w:rsid w:val="00B37F03"/>
    <w:rsid w:val="00B41F48"/>
    <w:rsid w:val="00B4227D"/>
    <w:rsid w:val="00B42C93"/>
    <w:rsid w:val="00B43C7B"/>
    <w:rsid w:val="00B44E5D"/>
    <w:rsid w:val="00B45644"/>
    <w:rsid w:val="00B46364"/>
    <w:rsid w:val="00B463CD"/>
    <w:rsid w:val="00B46DED"/>
    <w:rsid w:val="00B47A8C"/>
    <w:rsid w:val="00B500A7"/>
    <w:rsid w:val="00B509BB"/>
    <w:rsid w:val="00B541BF"/>
    <w:rsid w:val="00B628A0"/>
    <w:rsid w:val="00B632F7"/>
    <w:rsid w:val="00B64D62"/>
    <w:rsid w:val="00B655DF"/>
    <w:rsid w:val="00B65ECC"/>
    <w:rsid w:val="00B6607B"/>
    <w:rsid w:val="00B672F9"/>
    <w:rsid w:val="00B67E27"/>
    <w:rsid w:val="00B702D9"/>
    <w:rsid w:val="00B71163"/>
    <w:rsid w:val="00B714DC"/>
    <w:rsid w:val="00B72456"/>
    <w:rsid w:val="00B72DF1"/>
    <w:rsid w:val="00B73A4B"/>
    <w:rsid w:val="00B73FE4"/>
    <w:rsid w:val="00B74A32"/>
    <w:rsid w:val="00B75033"/>
    <w:rsid w:val="00B754BA"/>
    <w:rsid w:val="00B76245"/>
    <w:rsid w:val="00B76683"/>
    <w:rsid w:val="00B771FA"/>
    <w:rsid w:val="00B80377"/>
    <w:rsid w:val="00B80771"/>
    <w:rsid w:val="00B80FAE"/>
    <w:rsid w:val="00B822CC"/>
    <w:rsid w:val="00B82DA1"/>
    <w:rsid w:val="00B83380"/>
    <w:rsid w:val="00B841EE"/>
    <w:rsid w:val="00B86B9B"/>
    <w:rsid w:val="00B87053"/>
    <w:rsid w:val="00B90009"/>
    <w:rsid w:val="00B9143B"/>
    <w:rsid w:val="00B93624"/>
    <w:rsid w:val="00B93CF2"/>
    <w:rsid w:val="00B9440F"/>
    <w:rsid w:val="00B95086"/>
    <w:rsid w:val="00B9535D"/>
    <w:rsid w:val="00B95BF4"/>
    <w:rsid w:val="00B977EA"/>
    <w:rsid w:val="00BA0811"/>
    <w:rsid w:val="00BA0D8F"/>
    <w:rsid w:val="00BA1853"/>
    <w:rsid w:val="00BA2FBB"/>
    <w:rsid w:val="00BA316D"/>
    <w:rsid w:val="00BA3647"/>
    <w:rsid w:val="00BA364C"/>
    <w:rsid w:val="00BA3D56"/>
    <w:rsid w:val="00BA3F6F"/>
    <w:rsid w:val="00BA4C9F"/>
    <w:rsid w:val="00BA78BC"/>
    <w:rsid w:val="00BA7A3C"/>
    <w:rsid w:val="00BA7BAF"/>
    <w:rsid w:val="00BB15F1"/>
    <w:rsid w:val="00BB22A1"/>
    <w:rsid w:val="00BB39EB"/>
    <w:rsid w:val="00BB56EC"/>
    <w:rsid w:val="00BB5919"/>
    <w:rsid w:val="00BB6836"/>
    <w:rsid w:val="00BB7951"/>
    <w:rsid w:val="00BC0883"/>
    <w:rsid w:val="00BC0B12"/>
    <w:rsid w:val="00BC1254"/>
    <w:rsid w:val="00BC2AA7"/>
    <w:rsid w:val="00BC2FC7"/>
    <w:rsid w:val="00BC3168"/>
    <w:rsid w:val="00BC316E"/>
    <w:rsid w:val="00BC3499"/>
    <w:rsid w:val="00BC685B"/>
    <w:rsid w:val="00BC7A84"/>
    <w:rsid w:val="00BC7E1B"/>
    <w:rsid w:val="00BD0252"/>
    <w:rsid w:val="00BD3D02"/>
    <w:rsid w:val="00BD3E0B"/>
    <w:rsid w:val="00BD45B9"/>
    <w:rsid w:val="00BD4849"/>
    <w:rsid w:val="00BD5929"/>
    <w:rsid w:val="00BD5DCB"/>
    <w:rsid w:val="00BD6F5F"/>
    <w:rsid w:val="00BD737B"/>
    <w:rsid w:val="00BE1471"/>
    <w:rsid w:val="00BE1C6F"/>
    <w:rsid w:val="00BE2680"/>
    <w:rsid w:val="00BE382F"/>
    <w:rsid w:val="00BE386E"/>
    <w:rsid w:val="00BE4776"/>
    <w:rsid w:val="00BE6728"/>
    <w:rsid w:val="00BE7872"/>
    <w:rsid w:val="00BE7E7F"/>
    <w:rsid w:val="00BF080E"/>
    <w:rsid w:val="00BF1B53"/>
    <w:rsid w:val="00BF234D"/>
    <w:rsid w:val="00BF258A"/>
    <w:rsid w:val="00BF308E"/>
    <w:rsid w:val="00BF3926"/>
    <w:rsid w:val="00BF3F4B"/>
    <w:rsid w:val="00BF57CC"/>
    <w:rsid w:val="00BF5B1A"/>
    <w:rsid w:val="00BF6287"/>
    <w:rsid w:val="00BF6518"/>
    <w:rsid w:val="00BF6585"/>
    <w:rsid w:val="00BF77DC"/>
    <w:rsid w:val="00BF7B51"/>
    <w:rsid w:val="00C00EA8"/>
    <w:rsid w:val="00C0156C"/>
    <w:rsid w:val="00C0300F"/>
    <w:rsid w:val="00C03123"/>
    <w:rsid w:val="00C06063"/>
    <w:rsid w:val="00C0799C"/>
    <w:rsid w:val="00C104FF"/>
    <w:rsid w:val="00C116EA"/>
    <w:rsid w:val="00C11BCC"/>
    <w:rsid w:val="00C11D74"/>
    <w:rsid w:val="00C126C9"/>
    <w:rsid w:val="00C12EEF"/>
    <w:rsid w:val="00C13B11"/>
    <w:rsid w:val="00C1548A"/>
    <w:rsid w:val="00C15BAE"/>
    <w:rsid w:val="00C1612A"/>
    <w:rsid w:val="00C16142"/>
    <w:rsid w:val="00C1633B"/>
    <w:rsid w:val="00C16468"/>
    <w:rsid w:val="00C16627"/>
    <w:rsid w:val="00C166BF"/>
    <w:rsid w:val="00C16F81"/>
    <w:rsid w:val="00C214AA"/>
    <w:rsid w:val="00C217E3"/>
    <w:rsid w:val="00C2190F"/>
    <w:rsid w:val="00C219CD"/>
    <w:rsid w:val="00C21A98"/>
    <w:rsid w:val="00C240E3"/>
    <w:rsid w:val="00C24890"/>
    <w:rsid w:val="00C24DE1"/>
    <w:rsid w:val="00C25ECB"/>
    <w:rsid w:val="00C26EBC"/>
    <w:rsid w:val="00C2701E"/>
    <w:rsid w:val="00C30A05"/>
    <w:rsid w:val="00C31222"/>
    <w:rsid w:val="00C31331"/>
    <w:rsid w:val="00C31455"/>
    <w:rsid w:val="00C31E04"/>
    <w:rsid w:val="00C328C6"/>
    <w:rsid w:val="00C338A5"/>
    <w:rsid w:val="00C344E0"/>
    <w:rsid w:val="00C353EC"/>
    <w:rsid w:val="00C357D6"/>
    <w:rsid w:val="00C35B44"/>
    <w:rsid w:val="00C36AA2"/>
    <w:rsid w:val="00C36B98"/>
    <w:rsid w:val="00C4006A"/>
    <w:rsid w:val="00C4133E"/>
    <w:rsid w:val="00C42FC8"/>
    <w:rsid w:val="00C44CB1"/>
    <w:rsid w:val="00C45618"/>
    <w:rsid w:val="00C45AA8"/>
    <w:rsid w:val="00C46F25"/>
    <w:rsid w:val="00C47B4E"/>
    <w:rsid w:val="00C51382"/>
    <w:rsid w:val="00C52E06"/>
    <w:rsid w:val="00C5344E"/>
    <w:rsid w:val="00C534F3"/>
    <w:rsid w:val="00C557F4"/>
    <w:rsid w:val="00C56624"/>
    <w:rsid w:val="00C60FEC"/>
    <w:rsid w:val="00C61E7E"/>
    <w:rsid w:val="00C622D4"/>
    <w:rsid w:val="00C6452D"/>
    <w:rsid w:val="00C6461F"/>
    <w:rsid w:val="00C67295"/>
    <w:rsid w:val="00C6779B"/>
    <w:rsid w:val="00C67915"/>
    <w:rsid w:val="00C7047C"/>
    <w:rsid w:val="00C70D3E"/>
    <w:rsid w:val="00C71615"/>
    <w:rsid w:val="00C7163F"/>
    <w:rsid w:val="00C724AE"/>
    <w:rsid w:val="00C73112"/>
    <w:rsid w:val="00C74446"/>
    <w:rsid w:val="00C74E06"/>
    <w:rsid w:val="00C75A58"/>
    <w:rsid w:val="00C777CF"/>
    <w:rsid w:val="00C81013"/>
    <w:rsid w:val="00C811B6"/>
    <w:rsid w:val="00C84A57"/>
    <w:rsid w:val="00C859CD"/>
    <w:rsid w:val="00C86463"/>
    <w:rsid w:val="00C865AB"/>
    <w:rsid w:val="00C86882"/>
    <w:rsid w:val="00C9053C"/>
    <w:rsid w:val="00C909BD"/>
    <w:rsid w:val="00C91C73"/>
    <w:rsid w:val="00C922CD"/>
    <w:rsid w:val="00C92549"/>
    <w:rsid w:val="00C92C72"/>
    <w:rsid w:val="00C93C0A"/>
    <w:rsid w:val="00C94D67"/>
    <w:rsid w:val="00C96B37"/>
    <w:rsid w:val="00C97EC2"/>
    <w:rsid w:val="00CA1705"/>
    <w:rsid w:val="00CA4E81"/>
    <w:rsid w:val="00CA54E6"/>
    <w:rsid w:val="00CA6275"/>
    <w:rsid w:val="00CA778A"/>
    <w:rsid w:val="00CA7FC0"/>
    <w:rsid w:val="00CB15A6"/>
    <w:rsid w:val="00CB1734"/>
    <w:rsid w:val="00CB1A53"/>
    <w:rsid w:val="00CB1BBA"/>
    <w:rsid w:val="00CB2CAF"/>
    <w:rsid w:val="00CB3B10"/>
    <w:rsid w:val="00CB3BF7"/>
    <w:rsid w:val="00CB66DB"/>
    <w:rsid w:val="00CC01CC"/>
    <w:rsid w:val="00CC1491"/>
    <w:rsid w:val="00CC19C1"/>
    <w:rsid w:val="00CC1AC9"/>
    <w:rsid w:val="00CC2839"/>
    <w:rsid w:val="00CC3554"/>
    <w:rsid w:val="00CD07CE"/>
    <w:rsid w:val="00CD61B3"/>
    <w:rsid w:val="00CD66B8"/>
    <w:rsid w:val="00CD67B4"/>
    <w:rsid w:val="00CD69C9"/>
    <w:rsid w:val="00CD7E02"/>
    <w:rsid w:val="00CE08F0"/>
    <w:rsid w:val="00CE0A88"/>
    <w:rsid w:val="00CE2B27"/>
    <w:rsid w:val="00CE2C0A"/>
    <w:rsid w:val="00CE467E"/>
    <w:rsid w:val="00CE5217"/>
    <w:rsid w:val="00CE7025"/>
    <w:rsid w:val="00CE792B"/>
    <w:rsid w:val="00CF0262"/>
    <w:rsid w:val="00CF030F"/>
    <w:rsid w:val="00CF0A45"/>
    <w:rsid w:val="00CF0D86"/>
    <w:rsid w:val="00CF1596"/>
    <w:rsid w:val="00CF278E"/>
    <w:rsid w:val="00CF279C"/>
    <w:rsid w:val="00CF533E"/>
    <w:rsid w:val="00CF5486"/>
    <w:rsid w:val="00CF5694"/>
    <w:rsid w:val="00CF7F41"/>
    <w:rsid w:val="00D000E2"/>
    <w:rsid w:val="00D00710"/>
    <w:rsid w:val="00D00C61"/>
    <w:rsid w:val="00D0161D"/>
    <w:rsid w:val="00D017D4"/>
    <w:rsid w:val="00D02BF6"/>
    <w:rsid w:val="00D03DA9"/>
    <w:rsid w:val="00D04B37"/>
    <w:rsid w:val="00D0724D"/>
    <w:rsid w:val="00D07EDC"/>
    <w:rsid w:val="00D10350"/>
    <w:rsid w:val="00D10EF9"/>
    <w:rsid w:val="00D11600"/>
    <w:rsid w:val="00D12A24"/>
    <w:rsid w:val="00D13E97"/>
    <w:rsid w:val="00D14B23"/>
    <w:rsid w:val="00D163F9"/>
    <w:rsid w:val="00D16A79"/>
    <w:rsid w:val="00D1748C"/>
    <w:rsid w:val="00D215AA"/>
    <w:rsid w:val="00D22E13"/>
    <w:rsid w:val="00D237BE"/>
    <w:rsid w:val="00D242DE"/>
    <w:rsid w:val="00D24835"/>
    <w:rsid w:val="00D25530"/>
    <w:rsid w:val="00D25553"/>
    <w:rsid w:val="00D25D97"/>
    <w:rsid w:val="00D27F78"/>
    <w:rsid w:val="00D31242"/>
    <w:rsid w:val="00D315C7"/>
    <w:rsid w:val="00D31924"/>
    <w:rsid w:val="00D34C90"/>
    <w:rsid w:val="00D35964"/>
    <w:rsid w:val="00D35D39"/>
    <w:rsid w:val="00D364A5"/>
    <w:rsid w:val="00D375F9"/>
    <w:rsid w:val="00D37E48"/>
    <w:rsid w:val="00D4047A"/>
    <w:rsid w:val="00D41EA9"/>
    <w:rsid w:val="00D42EC2"/>
    <w:rsid w:val="00D42F06"/>
    <w:rsid w:val="00D434F8"/>
    <w:rsid w:val="00D45636"/>
    <w:rsid w:val="00D4586F"/>
    <w:rsid w:val="00D46A73"/>
    <w:rsid w:val="00D50355"/>
    <w:rsid w:val="00D50765"/>
    <w:rsid w:val="00D50884"/>
    <w:rsid w:val="00D51993"/>
    <w:rsid w:val="00D519C6"/>
    <w:rsid w:val="00D51D4B"/>
    <w:rsid w:val="00D531BD"/>
    <w:rsid w:val="00D567B3"/>
    <w:rsid w:val="00D57398"/>
    <w:rsid w:val="00D61A14"/>
    <w:rsid w:val="00D61D02"/>
    <w:rsid w:val="00D63AD3"/>
    <w:rsid w:val="00D642F3"/>
    <w:rsid w:val="00D6447E"/>
    <w:rsid w:val="00D64758"/>
    <w:rsid w:val="00D649F5"/>
    <w:rsid w:val="00D6559A"/>
    <w:rsid w:val="00D66084"/>
    <w:rsid w:val="00D6655C"/>
    <w:rsid w:val="00D7028A"/>
    <w:rsid w:val="00D732A6"/>
    <w:rsid w:val="00D73CB5"/>
    <w:rsid w:val="00D7471B"/>
    <w:rsid w:val="00D7568E"/>
    <w:rsid w:val="00D75AED"/>
    <w:rsid w:val="00D76965"/>
    <w:rsid w:val="00D7795D"/>
    <w:rsid w:val="00D80D7C"/>
    <w:rsid w:val="00D8195B"/>
    <w:rsid w:val="00D81B59"/>
    <w:rsid w:val="00D81D3D"/>
    <w:rsid w:val="00D839BD"/>
    <w:rsid w:val="00D84149"/>
    <w:rsid w:val="00D84D4B"/>
    <w:rsid w:val="00D85B25"/>
    <w:rsid w:val="00D85BA1"/>
    <w:rsid w:val="00D920FF"/>
    <w:rsid w:val="00D9297B"/>
    <w:rsid w:val="00D93398"/>
    <w:rsid w:val="00D93E65"/>
    <w:rsid w:val="00D95A62"/>
    <w:rsid w:val="00D96120"/>
    <w:rsid w:val="00D968A4"/>
    <w:rsid w:val="00DA1073"/>
    <w:rsid w:val="00DA3881"/>
    <w:rsid w:val="00DA708C"/>
    <w:rsid w:val="00DA75A9"/>
    <w:rsid w:val="00DA7959"/>
    <w:rsid w:val="00DB000B"/>
    <w:rsid w:val="00DB24B3"/>
    <w:rsid w:val="00DB3F35"/>
    <w:rsid w:val="00DB3F92"/>
    <w:rsid w:val="00DB44E5"/>
    <w:rsid w:val="00DB5ED9"/>
    <w:rsid w:val="00DB72B0"/>
    <w:rsid w:val="00DB7936"/>
    <w:rsid w:val="00DB7C36"/>
    <w:rsid w:val="00DC0714"/>
    <w:rsid w:val="00DC11F8"/>
    <w:rsid w:val="00DC1505"/>
    <w:rsid w:val="00DC4C82"/>
    <w:rsid w:val="00DC52E1"/>
    <w:rsid w:val="00DC5DF2"/>
    <w:rsid w:val="00DC754C"/>
    <w:rsid w:val="00DC75C9"/>
    <w:rsid w:val="00DD0E96"/>
    <w:rsid w:val="00DD1E47"/>
    <w:rsid w:val="00DD1F4C"/>
    <w:rsid w:val="00DD2B35"/>
    <w:rsid w:val="00DD44DC"/>
    <w:rsid w:val="00DD47C2"/>
    <w:rsid w:val="00DD499B"/>
    <w:rsid w:val="00DD49F7"/>
    <w:rsid w:val="00DE071C"/>
    <w:rsid w:val="00DE0CA7"/>
    <w:rsid w:val="00DE2BF3"/>
    <w:rsid w:val="00DE3BBF"/>
    <w:rsid w:val="00DE4BDF"/>
    <w:rsid w:val="00DE5262"/>
    <w:rsid w:val="00DE6015"/>
    <w:rsid w:val="00DE664D"/>
    <w:rsid w:val="00DE76F8"/>
    <w:rsid w:val="00DF1E39"/>
    <w:rsid w:val="00DF20BD"/>
    <w:rsid w:val="00DF2180"/>
    <w:rsid w:val="00DF221A"/>
    <w:rsid w:val="00DF24AE"/>
    <w:rsid w:val="00DF281E"/>
    <w:rsid w:val="00DF444B"/>
    <w:rsid w:val="00DF460C"/>
    <w:rsid w:val="00DF4A58"/>
    <w:rsid w:val="00DF5A36"/>
    <w:rsid w:val="00DF77B7"/>
    <w:rsid w:val="00E00CBA"/>
    <w:rsid w:val="00E00FA8"/>
    <w:rsid w:val="00E02E44"/>
    <w:rsid w:val="00E03EFC"/>
    <w:rsid w:val="00E04F3B"/>
    <w:rsid w:val="00E06DB2"/>
    <w:rsid w:val="00E11095"/>
    <w:rsid w:val="00E11BCA"/>
    <w:rsid w:val="00E132DC"/>
    <w:rsid w:val="00E13A69"/>
    <w:rsid w:val="00E14E49"/>
    <w:rsid w:val="00E165B7"/>
    <w:rsid w:val="00E166F9"/>
    <w:rsid w:val="00E1798C"/>
    <w:rsid w:val="00E2052A"/>
    <w:rsid w:val="00E2190B"/>
    <w:rsid w:val="00E21F04"/>
    <w:rsid w:val="00E23F62"/>
    <w:rsid w:val="00E24538"/>
    <w:rsid w:val="00E26B2D"/>
    <w:rsid w:val="00E3176F"/>
    <w:rsid w:val="00E325B1"/>
    <w:rsid w:val="00E335F2"/>
    <w:rsid w:val="00E354E3"/>
    <w:rsid w:val="00E377F9"/>
    <w:rsid w:val="00E37E15"/>
    <w:rsid w:val="00E400E2"/>
    <w:rsid w:val="00E40518"/>
    <w:rsid w:val="00E4114F"/>
    <w:rsid w:val="00E412ED"/>
    <w:rsid w:val="00E42C59"/>
    <w:rsid w:val="00E42EF9"/>
    <w:rsid w:val="00E442E7"/>
    <w:rsid w:val="00E447F0"/>
    <w:rsid w:val="00E44D9D"/>
    <w:rsid w:val="00E44FD3"/>
    <w:rsid w:val="00E456AF"/>
    <w:rsid w:val="00E45CA9"/>
    <w:rsid w:val="00E5009F"/>
    <w:rsid w:val="00E508DE"/>
    <w:rsid w:val="00E50AE5"/>
    <w:rsid w:val="00E516CC"/>
    <w:rsid w:val="00E521C2"/>
    <w:rsid w:val="00E5260A"/>
    <w:rsid w:val="00E52DF7"/>
    <w:rsid w:val="00E53213"/>
    <w:rsid w:val="00E54605"/>
    <w:rsid w:val="00E5499B"/>
    <w:rsid w:val="00E54D6B"/>
    <w:rsid w:val="00E556A9"/>
    <w:rsid w:val="00E5652C"/>
    <w:rsid w:val="00E56A9E"/>
    <w:rsid w:val="00E575DD"/>
    <w:rsid w:val="00E57A3D"/>
    <w:rsid w:val="00E60244"/>
    <w:rsid w:val="00E603F4"/>
    <w:rsid w:val="00E62328"/>
    <w:rsid w:val="00E6259F"/>
    <w:rsid w:val="00E6293B"/>
    <w:rsid w:val="00E63871"/>
    <w:rsid w:val="00E63E9E"/>
    <w:rsid w:val="00E665C5"/>
    <w:rsid w:val="00E70134"/>
    <w:rsid w:val="00E72315"/>
    <w:rsid w:val="00E727C1"/>
    <w:rsid w:val="00E74838"/>
    <w:rsid w:val="00E74A3B"/>
    <w:rsid w:val="00E74EDC"/>
    <w:rsid w:val="00E75CDE"/>
    <w:rsid w:val="00E76998"/>
    <w:rsid w:val="00E814A0"/>
    <w:rsid w:val="00E8232E"/>
    <w:rsid w:val="00E83838"/>
    <w:rsid w:val="00E83ED7"/>
    <w:rsid w:val="00E84520"/>
    <w:rsid w:val="00E84BD4"/>
    <w:rsid w:val="00E90930"/>
    <w:rsid w:val="00E919D8"/>
    <w:rsid w:val="00E9384A"/>
    <w:rsid w:val="00E95C87"/>
    <w:rsid w:val="00E9753B"/>
    <w:rsid w:val="00E975F5"/>
    <w:rsid w:val="00E97C58"/>
    <w:rsid w:val="00EA1522"/>
    <w:rsid w:val="00EA2638"/>
    <w:rsid w:val="00EA4A73"/>
    <w:rsid w:val="00EA5652"/>
    <w:rsid w:val="00EA6292"/>
    <w:rsid w:val="00EA6C9C"/>
    <w:rsid w:val="00EA6D6D"/>
    <w:rsid w:val="00EB112D"/>
    <w:rsid w:val="00EB1E2F"/>
    <w:rsid w:val="00EB361D"/>
    <w:rsid w:val="00EB3B55"/>
    <w:rsid w:val="00EB4210"/>
    <w:rsid w:val="00EB4D3F"/>
    <w:rsid w:val="00EB56E3"/>
    <w:rsid w:val="00EB6CA2"/>
    <w:rsid w:val="00EC0608"/>
    <w:rsid w:val="00EC0C83"/>
    <w:rsid w:val="00EC0CB2"/>
    <w:rsid w:val="00EC2CF2"/>
    <w:rsid w:val="00EC3787"/>
    <w:rsid w:val="00EC4F7E"/>
    <w:rsid w:val="00EC53B0"/>
    <w:rsid w:val="00EC7177"/>
    <w:rsid w:val="00EC7D24"/>
    <w:rsid w:val="00ED0137"/>
    <w:rsid w:val="00ED19E1"/>
    <w:rsid w:val="00ED3F48"/>
    <w:rsid w:val="00ED4043"/>
    <w:rsid w:val="00ED42B7"/>
    <w:rsid w:val="00ED433A"/>
    <w:rsid w:val="00ED4366"/>
    <w:rsid w:val="00ED5200"/>
    <w:rsid w:val="00ED5572"/>
    <w:rsid w:val="00ED67B0"/>
    <w:rsid w:val="00ED6B5E"/>
    <w:rsid w:val="00ED7541"/>
    <w:rsid w:val="00ED7FE7"/>
    <w:rsid w:val="00EE4BD3"/>
    <w:rsid w:val="00EE547F"/>
    <w:rsid w:val="00EE603B"/>
    <w:rsid w:val="00EE635A"/>
    <w:rsid w:val="00EE79A3"/>
    <w:rsid w:val="00EE7F7F"/>
    <w:rsid w:val="00EF1752"/>
    <w:rsid w:val="00EF1F52"/>
    <w:rsid w:val="00EF2408"/>
    <w:rsid w:val="00EF3042"/>
    <w:rsid w:val="00EF33C3"/>
    <w:rsid w:val="00EF3EA2"/>
    <w:rsid w:val="00EF42FC"/>
    <w:rsid w:val="00EF52F1"/>
    <w:rsid w:val="00EF626F"/>
    <w:rsid w:val="00F00B49"/>
    <w:rsid w:val="00F014F2"/>
    <w:rsid w:val="00F019CE"/>
    <w:rsid w:val="00F03CDC"/>
    <w:rsid w:val="00F04E4F"/>
    <w:rsid w:val="00F05A3E"/>
    <w:rsid w:val="00F0749A"/>
    <w:rsid w:val="00F07546"/>
    <w:rsid w:val="00F1093A"/>
    <w:rsid w:val="00F10F17"/>
    <w:rsid w:val="00F11AED"/>
    <w:rsid w:val="00F1247E"/>
    <w:rsid w:val="00F12BF9"/>
    <w:rsid w:val="00F12C96"/>
    <w:rsid w:val="00F144CF"/>
    <w:rsid w:val="00F154E0"/>
    <w:rsid w:val="00F1551E"/>
    <w:rsid w:val="00F16575"/>
    <w:rsid w:val="00F16BFF"/>
    <w:rsid w:val="00F1785E"/>
    <w:rsid w:val="00F17B60"/>
    <w:rsid w:val="00F220AA"/>
    <w:rsid w:val="00F22717"/>
    <w:rsid w:val="00F22C89"/>
    <w:rsid w:val="00F2372C"/>
    <w:rsid w:val="00F23802"/>
    <w:rsid w:val="00F23F67"/>
    <w:rsid w:val="00F24013"/>
    <w:rsid w:val="00F24223"/>
    <w:rsid w:val="00F24A96"/>
    <w:rsid w:val="00F24BFE"/>
    <w:rsid w:val="00F302FE"/>
    <w:rsid w:val="00F3069C"/>
    <w:rsid w:val="00F333DC"/>
    <w:rsid w:val="00F355EA"/>
    <w:rsid w:val="00F36955"/>
    <w:rsid w:val="00F36BB1"/>
    <w:rsid w:val="00F37D17"/>
    <w:rsid w:val="00F37D81"/>
    <w:rsid w:val="00F40276"/>
    <w:rsid w:val="00F40461"/>
    <w:rsid w:val="00F4238C"/>
    <w:rsid w:val="00F427D9"/>
    <w:rsid w:val="00F42D4D"/>
    <w:rsid w:val="00F4307F"/>
    <w:rsid w:val="00F440DA"/>
    <w:rsid w:val="00F46BD9"/>
    <w:rsid w:val="00F47680"/>
    <w:rsid w:val="00F47F2C"/>
    <w:rsid w:val="00F54BA1"/>
    <w:rsid w:val="00F55698"/>
    <w:rsid w:val="00F564E4"/>
    <w:rsid w:val="00F60322"/>
    <w:rsid w:val="00F60C5F"/>
    <w:rsid w:val="00F60D82"/>
    <w:rsid w:val="00F6109F"/>
    <w:rsid w:val="00F63AB8"/>
    <w:rsid w:val="00F6494F"/>
    <w:rsid w:val="00F65246"/>
    <w:rsid w:val="00F6544D"/>
    <w:rsid w:val="00F655E8"/>
    <w:rsid w:val="00F65FF9"/>
    <w:rsid w:val="00F72169"/>
    <w:rsid w:val="00F743D5"/>
    <w:rsid w:val="00F747FF"/>
    <w:rsid w:val="00F74B8F"/>
    <w:rsid w:val="00F75283"/>
    <w:rsid w:val="00F80A1F"/>
    <w:rsid w:val="00F821D8"/>
    <w:rsid w:val="00F8279C"/>
    <w:rsid w:val="00F8478E"/>
    <w:rsid w:val="00F8565E"/>
    <w:rsid w:val="00F87CD0"/>
    <w:rsid w:val="00F90028"/>
    <w:rsid w:val="00F90CA6"/>
    <w:rsid w:val="00F9244A"/>
    <w:rsid w:val="00F929FC"/>
    <w:rsid w:val="00F9401F"/>
    <w:rsid w:val="00F94099"/>
    <w:rsid w:val="00F94509"/>
    <w:rsid w:val="00F9453A"/>
    <w:rsid w:val="00F95064"/>
    <w:rsid w:val="00F959EA"/>
    <w:rsid w:val="00F97723"/>
    <w:rsid w:val="00F97E5A"/>
    <w:rsid w:val="00FA0900"/>
    <w:rsid w:val="00FA0ADB"/>
    <w:rsid w:val="00FA2552"/>
    <w:rsid w:val="00FA2E25"/>
    <w:rsid w:val="00FA4D70"/>
    <w:rsid w:val="00FA4D9D"/>
    <w:rsid w:val="00FA6E60"/>
    <w:rsid w:val="00FA773C"/>
    <w:rsid w:val="00FB039C"/>
    <w:rsid w:val="00FB102F"/>
    <w:rsid w:val="00FB17A9"/>
    <w:rsid w:val="00FB180C"/>
    <w:rsid w:val="00FB1C54"/>
    <w:rsid w:val="00FB1E4B"/>
    <w:rsid w:val="00FB26D8"/>
    <w:rsid w:val="00FB28BE"/>
    <w:rsid w:val="00FB52B5"/>
    <w:rsid w:val="00FB5E06"/>
    <w:rsid w:val="00FB6CC2"/>
    <w:rsid w:val="00FB7DE5"/>
    <w:rsid w:val="00FC0E51"/>
    <w:rsid w:val="00FC1234"/>
    <w:rsid w:val="00FC1F86"/>
    <w:rsid w:val="00FC3163"/>
    <w:rsid w:val="00FC557D"/>
    <w:rsid w:val="00FC56BF"/>
    <w:rsid w:val="00FC5EEC"/>
    <w:rsid w:val="00FC73F8"/>
    <w:rsid w:val="00FD152E"/>
    <w:rsid w:val="00FD1D06"/>
    <w:rsid w:val="00FD2402"/>
    <w:rsid w:val="00FD30EF"/>
    <w:rsid w:val="00FD3EB4"/>
    <w:rsid w:val="00FD48A9"/>
    <w:rsid w:val="00FD5308"/>
    <w:rsid w:val="00FD5B4B"/>
    <w:rsid w:val="00FD6D76"/>
    <w:rsid w:val="00FD7A6F"/>
    <w:rsid w:val="00FD7B33"/>
    <w:rsid w:val="00FD7DA6"/>
    <w:rsid w:val="00FE0F13"/>
    <w:rsid w:val="00FE1EC0"/>
    <w:rsid w:val="00FE2C07"/>
    <w:rsid w:val="00FE3B60"/>
    <w:rsid w:val="00FE4364"/>
    <w:rsid w:val="00FE4D2F"/>
    <w:rsid w:val="00FE51C4"/>
    <w:rsid w:val="00FE7939"/>
    <w:rsid w:val="00FE7D53"/>
    <w:rsid w:val="00FF177B"/>
    <w:rsid w:val="00FF2D4C"/>
    <w:rsid w:val="00FF36A8"/>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7F8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Block Text" w:uiPriority="0"/>
    <w:lsdException w:name="Strong" w:semiHidden="0" w:unhideWhenUsed="0" w:qFormat="1"/>
    <w:lsdException w:name="Emphasis" w:semiHidden="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EA2"/>
    <w:rPr>
      <w:rFonts w:eastAsiaTheme="minorHAnsi"/>
    </w:rPr>
  </w:style>
  <w:style w:type="paragraph" w:styleId="10">
    <w:name w:val="heading 1"/>
    <w:basedOn w:val="a"/>
    <w:next w:val="a"/>
    <w:link w:val="11"/>
    <w:uiPriority w:val="99"/>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uiPriority w:val="99"/>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uiPriority w:val="10"/>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numbering" w:customStyle="1" w:styleId="18">
    <w:name w:val="Нет списка1"/>
    <w:next w:val="a2"/>
    <w:semiHidden/>
    <w:rsid w:val="00826297"/>
  </w:style>
  <w:style w:type="table" w:customStyle="1" w:styleId="19">
    <w:name w:val="Сетка таблицы1"/>
    <w:basedOn w:val="a1"/>
    <w:next w:val="aa"/>
    <w:rsid w:val="008262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basedOn w:val="a"/>
    <w:next w:val="af0"/>
    <w:qFormat/>
    <w:rsid w:val="0082629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
    <w:name w:val="Block Text"/>
    <w:basedOn w:val="a"/>
    <w:rsid w:val="00826297"/>
    <w:pPr>
      <w:spacing w:after="0" w:line="240" w:lineRule="auto"/>
      <w:ind w:left="-108" w:right="-108"/>
      <w:jc w:val="center"/>
    </w:pPr>
    <w:rPr>
      <w:rFonts w:ascii="Times New Roman" w:eastAsia="Times New Roman" w:hAnsi="Times New Roman" w:cs="Times New Roman"/>
      <w:sz w:val="32"/>
      <w:szCs w:val="20"/>
      <w:lang w:eastAsia="ru-RU"/>
    </w:rPr>
  </w:style>
  <w:style w:type="paragraph" w:styleId="aff0">
    <w:name w:val="Subtitle"/>
    <w:basedOn w:val="a"/>
    <w:link w:val="aff1"/>
    <w:qFormat/>
    <w:rsid w:val="00853109"/>
    <w:pPr>
      <w:spacing w:after="0" w:line="240" w:lineRule="auto"/>
    </w:pPr>
    <w:rPr>
      <w:rFonts w:ascii="Times New Roman" w:eastAsia="Times New Roman" w:hAnsi="Times New Roman" w:cs="Times New Roman"/>
      <w:sz w:val="28"/>
      <w:szCs w:val="20"/>
      <w:lang w:eastAsia="ru-RU"/>
    </w:rPr>
  </w:style>
  <w:style w:type="character" w:customStyle="1" w:styleId="aff1">
    <w:name w:val="Подзаголовок Знак"/>
    <w:basedOn w:val="a0"/>
    <w:link w:val="aff0"/>
    <w:rsid w:val="00853109"/>
    <w:rPr>
      <w:rFonts w:ascii="Times New Roman" w:eastAsia="Times New Roman" w:hAnsi="Times New Roman" w:cs="Times New Roman"/>
      <w:sz w:val="28"/>
      <w:szCs w:val="20"/>
      <w:lang w:eastAsia="ru-RU"/>
    </w:rPr>
  </w:style>
  <w:style w:type="paragraph" w:customStyle="1" w:styleId="Default">
    <w:name w:val="Default"/>
    <w:rsid w:val="00A0011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A00114"/>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4">
    <w:name w:val="Основной текст3"/>
    <w:rsid w:val="00A00114"/>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2">
    <w:name w:val="Основной текст + Полужирный"/>
    <w:rsid w:val="00A00114"/>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3">
    <w:name w:val="Подпись к таблице"/>
    <w:rsid w:val="00A00114"/>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4">
    <w:name w:val="Подпись к таблице + Не полужирный"/>
    <w:aliases w:val="Курсив"/>
    <w:rsid w:val="00A00114"/>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A00114"/>
    <w:rPr>
      <w:rFonts w:ascii="Times New Roman" w:eastAsia="Times New Roman" w:hAnsi="Times New Roman"/>
      <w:shd w:val="clear" w:color="auto" w:fill="FFFFFF"/>
    </w:rPr>
  </w:style>
  <w:style w:type="paragraph" w:customStyle="1" w:styleId="27">
    <w:name w:val="Основной текст (2)"/>
    <w:basedOn w:val="a"/>
    <w:link w:val="26"/>
    <w:rsid w:val="00A00114"/>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A00114"/>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Block Text" w:uiPriority="0"/>
    <w:lsdException w:name="Strong" w:semiHidden="0" w:unhideWhenUsed="0" w:qFormat="1"/>
    <w:lsdException w:name="Emphasis" w:semiHidden="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EA2"/>
    <w:rPr>
      <w:rFonts w:eastAsiaTheme="minorHAnsi"/>
    </w:rPr>
  </w:style>
  <w:style w:type="paragraph" w:styleId="10">
    <w:name w:val="heading 1"/>
    <w:basedOn w:val="a"/>
    <w:next w:val="a"/>
    <w:link w:val="11"/>
    <w:uiPriority w:val="99"/>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uiPriority w:val="99"/>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uiPriority w:val="10"/>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numbering" w:customStyle="1" w:styleId="18">
    <w:name w:val="Нет списка1"/>
    <w:next w:val="a2"/>
    <w:semiHidden/>
    <w:rsid w:val="00826297"/>
  </w:style>
  <w:style w:type="table" w:customStyle="1" w:styleId="19">
    <w:name w:val="Сетка таблицы1"/>
    <w:basedOn w:val="a1"/>
    <w:next w:val="aa"/>
    <w:rsid w:val="008262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basedOn w:val="a"/>
    <w:next w:val="af0"/>
    <w:qFormat/>
    <w:rsid w:val="0082629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
    <w:name w:val="Block Text"/>
    <w:basedOn w:val="a"/>
    <w:rsid w:val="00826297"/>
    <w:pPr>
      <w:spacing w:after="0" w:line="240" w:lineRule="auto"/>
      <w:ind w:left="-108" w:right="-108"/>
      <w:jc w:val="center"/>
    </w:pPr>
    <w:rPr>
      <w:rFonts w:ascii="Times New Roman" w:eastAsia="Times New Roman" w:hAnsi="Times New Roman" w:cs="Times New Roman"/>
      <w:sz w:val="32"/>
      <w:szCs w:val="20"/>
      <w:lang w:eastAsia="ru-RU"/>
    </w:rPr>
  </w:style>
  <w:style w:type="paragraph" w:styleId="aff0">
    <w:name w:val="Subtitle"/>
    <w:basedOn w:val="a"/>
    <w:link w:val="aff1"/>
    <w:qFormat/>
    <w:rsid w:val="00853109"/>
    <w:pPr>
      <w:spacing w:after="0" w:line="240" w:lineRule="auto"/>
    </w:pPr>
    <w:rPr>
      <w:rFonts w:ascii="Times New Roman" w:eastAsia="Times New Roman" w:hAnsi="Times New Roman" w:cs="Times New Roman"/>
      <w:sz w:val="28"/>
      <w:szCs w:val="20"/>
      <w:lang w:eastAsia="ru-RU"/>
    </w:rPr>
  </w:style>
  <w:style w:type="character" w:customStyle="1" w:styleId="aff1">
    <w:name w:val="Подзаголовок Знак"/>
    <w:basedOn w:val="a0"/>
    <w:link w:val="aff0"/>
    <w:rsid w:val="00853109"/>
    <w:rPr>
      <w:rFonts w:ascii="Times New Roman" w:eastAsia="Times New Roman" w:hAnsi="Times New Roman" w:cs="Times New Roman"/>
      <w:sz w:val="28"/>
      <w:szCs w:val="20"/>
      <w:lang w:eastAsia="ru-RU"/>
    </w:rPr>
  </w:style>
  <w:style w:type="paragraph" w:customStyle="1" w:styleId="Default">
    <w:name w:val="Default"/>
    <w:rsid w:val="00A0011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A00114"/>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4">
    <w:name w:val="Основной текст3"/>
    <w:rsid w:val="00A00114"/>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2">
    <w:name w:val="Основной текст + Полужирный"/>
    <w:rsid w:val="00A00114"/>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3">
    <w:name w:val="Подпись к таблице"/>
    <w:rsid w:val="00A00114"/>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4">
    <w:name w:val="Подпись к таблице + Не полужирный"/>
    <w:aliases w:val="Курсив"/>
    <w:rsid w:val="00A00114"/>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A00114"/>
    <w:rPr>
      <w:rFonts w:ascii="Times New Roman" w:eastAsia="Times New Roman" w:hAnsi="Times New Roman"/>
      <w:shd w:val="clear" w:color="auto" w:fill="FFFFFF"/>
    </w:rPr>
  </w:style>
  <w:style w:type="paragraph" w:customStyle="1" w:styleId="27">
    <w:name w:val="Основной текст (2)"/>
    <w:basedOn w:val="a"/>
    <w:link w:val="26"/>
    <w:rsid w:val="00A00114"/>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A00114"/>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79149">
      <w:bodyDiv w:val="1"/>
      <w:marLeft w:val="0"/>
      <w:marRight w:val="0"/>
      <w:marTop w:val="0"/>
      <w:marBottom w:val="0"/>
      <w:divBdr>
        <w:top w:val="none" w:sz="0" w:space="0" w:color="auto"/>
        <w:left w:val="none" w:sz="0" w:space="0" w:color="auto"/>
        <w:bottom w:val="none" w:sz="0" w:space="0" w:color="auto"/>
        <w:right w:val="none" w:sz="0" w:space="0" w:color="auto"/>
      </w:divBdr>
    </w:div>
    <w:div w:id="211040286">
      <w:bodyDiv w:val="1"/>
      <w:marLeft w:val="0"/>
      <w:marRight w:val="0"/>
      <w:marTop w:val="0"/>
      <w:marBottom w:val="0"/>
      <w:divBdr>
        <w:top w:val="none" w:sz="0" w:space="0" w:color="auto"/>
        <w:left w:val="none" w:sz="0" w:space="0" w:color="auto"/>
        <w:bottom w:val="none" w:sz="0" w:space="0" w:color="auto"/>
        <w:right w:val="none" w:sz="0" w:space="0" w:color="auto"/>
      </w:divBdr>
    </w:div>
    <w:div w:id="325790443">
      <w:bodyDiv w:val="1"/>
      <w:marLeft w:val="0"/>
      <w:marRight w:val="0"/>
      <w:marTop w:val="0"/>
      <w:marBottom w:val="0"/>
      <w:divBdr>
        <w:top w:val="none" w:sz="0" w:space="0" w:color="auto"/>
        <w:left w:val="none" w:sz="0" w:space="0" w:color="auto"/>
        <w:bottom w:val="none" w:sz="0" w:space="0" w:color="auto"/>
        <w:right w:val="none" w:sz="0" w:space="0" w:color="auto"/>
      </w:divBdr>
    </w:div>
    <w:div w:id="1500995970">
      <w:bodyDiv w:val="1"/>
      <w:marLeft w:val="0"/>
      <w:marRight w:val="0"/>
      <w:marTop w:val="0"/>
      <w:marBottom w:val="0"/>
      <w:divBdr>
        <w:top w:val="none" w:sz="0" w:space="0" w:color="auto"/>
        <w:left w:val="none" w:sz="0" w:space="0" w:color="auto"/>
        <w:bottom w:val="none" w:sz="0" w:space="0" w:color="auto"/>
        <w:right w:val="none" w:sz="0" w:space="0" w:color="auto"/>
      </w:divBdr>
    </w:div>
    <w:div w:id="202323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731C2-7BAC-416E-B8D4-ECD246BA2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24</Pages>
  <Words>6149</Words>
  <Characters>35053</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61</cp:revision>
  <cp:lastPrinted>2022-03-30T12:41:00Z</cp:lastPrinted>
  <dcterms:created xsi:type="dcterms:W3CDTF">2019-10-22T16:13:00Z</dcterms:created>
  <dcterms:modified xsi:type="dcterms:W3CDTF">2026-04-24T11:14:00Z</dcterms:modified>
</cp:coreProperties>
</file>